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6CA3" w14:textId="7B260414" w:rsidR="00C83220" w:rsidRPr="009657E6" w:rsidRDefault="00086E57" w:rsidP="00C83220">
      <w:pPr>
        <w:pStyle w:val="Heading2"/>
        <w:jc w:val="center"/>
        <w:rPr>
          <w:iCs w:val="0"/>
          <w:color w:val="0964A8" w:themeColor="accent1"/>
          <w:sz w:val="36"/>
          <w:szCs w:val="36"/>
        </w:rPr>
      </w:pPr>
      <w:r>
        <w:rPr>
          <w:iCs w:val="0"/>
          <w:color w:val="0964A8" w:themeColor="accent1"/>
          <w:sz w:val="36"/>
          <w:szCs w:val="36"/>
        </w:rPr>
        <w:t xml:space="preserve">Community </w:t>
      </w:r>
      <w:r w:rsidR="00A402D7">
        <w:rPr>
          <w:iCs w:val="0"/>
          <w:color w:val="0964A8" w:themeColor="accent1"/>
          <w:sz w:val="36"/>
          <w:szCs w:val="36"/>
        </w:rPr>
        <w:t>Capacity Creators</w:t>
      </w:r>
      <w:r w:rsidR="00C83220" w:rsidRPr="009657E6">
        <w:rPr>
          <w:iCs w:val="0"/>
          <w:color w:val="0964A8" w:themeColor="accent1"/>
          <w:sz w:val="36"/>
          <w:szCs w:val="36"/>
        </w:rPr>
        <w:t xml:space="preserve"> Program</w:t>
      </w:r>
      <w:r w:rsidR="0051231D">
        <w:rPr>
          <w:iCs w:val="0"/>
          <w:color w:val="0964A8" w:themeColor="accent1"/>
          <w:sz w:val="36"/>
          <w:szCs w:val="36"/>
        </w:rPr>
        <w:t xml:space="preserve"> 2024</w:t>
      </w:r>
    </w:p>
    <w:p w14:paraId="67AEB0FC" w14:textId="77777777" w:rsidR="00C83220" w:rsidRDefault="00C83220" w:rsidP="00C83220">
      <w:pPr>
        <w:pStyle w:val="Heading2"/>
        <w:jc w:val="center"/>
        <w:rPr>
          <w:color w:val="00A5B5" w:themeColor="accent2"/>
        </w:rPr>
      </w:pPr>
      <w:r w:rsidRPr="009657E6">
        <w:rPr>
          <w:color w:val="00A5B5" w:themeColor="accent2"/>
        </w:rPr>
        <w:t>Confidential Application</w:t>
      </w:r>
    </w:p>
    <w:p w14:paraId="33C8927B" w14:textId="22BE2280" w:rsidR="00C83220" w:rsidRPr="003A34E4" w:rsidRDefault="00C83220" w:rsidP="00DE2B48">
      <w:pPr>
        <w:pStyle w:val="NoSpacing"/>
        <w:jc w:val="both"/>
        <w:rPr>
          <w:rFonts w:cstheme="minorHAnsi"/>
          <w:sz w:val="21"/>
          <w:szCs w:val="21"/>
        </w:rPr>
      </w:pPr>
      <w:r w:rsidRPr="003A34E4">
        <w:rPr>
          <w:rFonts w:cstheme="minorHAnsi"/>
          <w:sz w:val="21"/>
          <w:szCs w:val="21"/>
        </w:rPr>
        <w:t xml:space="preserve">Through major funding provided by </w:t>
      </w:r>
      <w:r w:rsidR="004D7E86" w:rsidRPr="003A34E4">
        <w:rPr>
          <w:rFonts w:cstheme="minorHAnsi"/>
          <w:sz w:val="21"/>
          <w:szCs w:val="21"/>
        </w:rPr>
        <w:t>the Australian Government’s Future Drought Fund</w:t>
      </w:r>
      <w:r w:rsidRPr="003A34E4">
        <w:rPr>
          <w:rFonts w:cstheme="minorHAnsi"/>
          <w:sz w:val="21"/>
          <w:szCs w:val="21"/>
        </w:rPr>
        <w:t xml:space="preserve">, </w:t>
      </w:r>
      <w:r w:rsidR="001F71BE" w:rsidRPr="003A34E4">
        <w:rPr>
          <w:rFonts w:cstheme="minorHAnsi"/>
          <w:sz w:val="21"/>
          <w:szCs w:val="21"/>
        </w:rPr>
        <w:t xml:space="preserve">Alpine Valleys Community Leadership has </w:t>
      </w:r>
      <w:r w:rsidR="00501A13">
        <w:rPr>
          <w:rFonts w:cstheme="minorHAnsi"/>
          <w:sz w:val="21"/>
          <w:szCs w:val="21"/>
        </w:rPr>
        <w:t>received funding through</w:t>
      </w:r>
      <w:r w:rsidR="001F71BE" w:rsidRPr="003A34E4">
        <w:rPr>
          <w:rFonts w:cstheme="minorHAnsi"/>
          <w:sz w:val="21"/>
          <w:szCs w:val="21"/>
        </w:rPr>
        <w:t xml:space="preserve"> the </w:t>
      </w:r>
      <w:r w:rsidR="00C20062" w:rsidRPr="003A34E4">
        <w:rPr>
          <w:rFonts w:cstheme="minorHAnsi"/>
          <w:sz w:val="21"/>
          <w:szCs w:val="21"/>
        </w:rPr>
        <w:t>Helping Regional Communities Prepare for Drought (HRCPD) initiative supported by Foundation for Rural Regional Renewal (FRRR</w:t>
      </w:r>
      <w:r w:rsidR="00454518">
        <w:rPr>
          <w:rFonts w:cstheme="minorHAnsi"/>
          <w:sz w:val="21"/>
          <w:szCs w:val="21"/>
        </w:rPr>
        <w:t>.</w:t>
      </w:r>
      <w:r w:rsidR="00C20062" w:rsidRPr="003A34E4">
        <w:rPr>
          <w:rFonts w:cstheme="minorHAnsi"/>
          <w:sz w:val="21"/>
          <w:szCs w:val="21"/>
        </w:rPr>
        <w:t>)</w:t>
      </w:r>
      <w:r w:rsidRPr="003A34E4">
        <w:rPr>
          <w:rFonts w:cstheme="minorHAnsi"/>
          <w:sz w:val="21"/>
          <w:szCs w:val="21"/>
        </w:rPr>
        <w:t xml:space="preserve"> </w:t>
      </w:r>
      <w:r w:rsidR="00454518">
        <w:rPr>
          <w:rFonts w:cstheme="minorHAnsi"/>
          <w:sz w:val="21"/>
          <w:szCs w:val="21"/>
        </w:rPr>
        <w:t xml:space="preserve">The funding is </w:t>
      </w:r>
      <w:r w:rsidRPr="003A34E4">
        <w:rPr>
          <w:rFonts w:cstheme="minorHAnsi"/>
          <w:sz w:val="21"/>
          <w:szCs w:val="21"/>
        </w:rPr>
        <w:t>to deliver a leadership program</w:t>
      </w:r>
      <w:r w:rsidR="00454518">
        <w:rPr>
          <w:rFonts w:cstheme="minorHAnsi"/>
          <w:sz w:val="21"/>
          <w:szCs w:val="21"/>
        </w:rPr>
        <w:t xml:space="preserve"> to support capacity building in the ag-dependent communities of Chiltern, Barnawartha, Baddaginnie, </w:t>
      </w:r>
      <w:proofErr w:type="gramStart"/>
      <w:r w:rsidR="00454518">
        <w:rPr>
          <w:rFonts w:cstheme="minorHAnsi"/>
          <w:sz w:val="21"/>
          <w:szCs w:val="21"/>
        </w:rPr>
        <w:t>Springhurst</w:t>
      </w:r>
      <w:proofErr w:type="gramEnd"/>
      <w:r w:rsidR="00454518">
        <w:rPr>
          <w:rFonts w:cstheme="minorHAnsi"/>
          <w:sz w:val="21"/>
          <w:szCs w:val="21"/>
        </w:rPr>
        <w:t xml:space="preserve"> and Indigo Valley, though participants may also</w:t>
      </w:r>
      <w:r w:rsidR="00315C43">
        <w:rPr>
          <w:rFonts w:cstheme="minorHAnsi"/>
          <w:sz w:val="21"/>
          <w:szCs w:val="21"/>
        </w:rPr>
        <w:t xml:space="preserve"> come from broader localities within </w:t>
      </w:r>
      <w:r w:rsidR="008D1E34" w:rsidRPr="003A34E4">
        <w:rPr>
          <w:sz w:val="21"/>
          <w:szCs w:val="21"/>
        </w:rPr>
        <w:t>LGAs of Rural City of Wangaratta, Indigo Shire and Benalla Rural City Council</w:t>
      </w:r>
      <w:r w:rsidRPr="003A34E4">
        <w:rPr>
          <w:rFonts w:cstheme="minorHAnsi"/>
          <w:sz w:val="21"/>
          <w:szCs w:val="21"/>
        </w:rPr>
        <w:t>.</w:t>
      </w:r>
    </w:p>
    <w:p w14:paraId="30A857D8" w14:textId="77777777" w:rsidR="00C83220" w:rsidRPr="003A34E4" w:rsidRDefault="00C83220" w:rsidP="00DE2B48">
      <w:pPr>
        <w:pStyle w:val="NoSpacing"/>
        <w:jc w:val="both"/>
        <w:rPr>
          <w:sz w:val="21"/>
          <w:szCs w:val="21"/>
        </w:rPr>
      </w:pPr>
    </w:p>
    <w:p w14:paraId="7FB074B3" w14:textId="6BFB945B" w:rsidR="00B91A70" w:rsidRDefault="00C83220" w:rsidP="00DE2B48">
      <w:pPr>
        <w:autoSpaceDE w:val="0"/>
        <w:autoSpaceDN w:val="0"/>
        <w:adjustRightInd w:val="0"/>
        <w:spacing w:after="0" w:line="240" w:lineRule="auto"/>
        <w:rPr>
          <w:rFonts w:asciiTheme="minorHAnsi" w:hAnsiTheme="minorHAnsi" w:cstheme="minorHAnsi"/>
          <w:sz w:val="21"/>
          <w:szCs w:val="21"/>
        </w:rPr>
      </w:pPr>
      <w:r w:rsidRPr="003A34E4">
        <w:rPr>
          <w:rFonts w:eastAsia="Times New Roman" w:cstheme="minorHAnsi"/>
          <w:sz w:val="21"/>
          <w:szCs w:val="21"/>
          <w:lang w:eastAsia="en-AU"/>
        </w:rPr>
        <w:t xml:space="preserve">The </w:t>
      </w:r>
      <w:r w:rsidR="00A43E46" w:rsidRPr="003A34E4">
        <w:rPr>
          <w:rFonts w:eastAsia="Times New Roman" w:cstheme="minorHAnsi"/>
          <w:sz w:val="21"/>
          <w:szCs w:val="21"/>
          <w:lang w:eastAsia="en-AU"/>
        </w:rPr>
        <w:t>7</w:t>
      </w:r>
      <w:r w:rsidRPr="003A34E4">
        <w:rPr>
          <w:rFonts w:eastAsia="Times New Roman" w:cstheme="minorHAnsi"/>
          <w:sz w:val="21"/>
          <w:szCs w:val="21"/>
          <w:lang w:eastAsia="en-AU"/>
        </w:rPr>
        <w:t xml:space="preserve">-day </w:t>
      </w:r>
      <w:r w:rsidR="00AB0B6C" w:rsidRPr="003A34E4">
        <w:rPr>
          <w:rFonts w:eastAsia="Times New Roman" w:cstheme="minorHAnsi"/>
          <w:sz w:val="21"/>
          <w:szCs w:val="21"/>
          <w:lang w:eastAsia="en-AU"/>
        </w:rPr>
        <w:t>immersive</w:t>
      </w:r>
      <w:r w:rsidR="00B91A70" w:rsidRPr="003A34E4">
        <w:rPr>
          <w:rFonts w:asciiTheme="minorHAnsi" w:hAnsiTheme="minorHAnsi" w:cstheme="minorHAnsi"/>
          <w:sz w:val="21"/>
          <w:szCs w:val="21"/>
        </w:rPr>
        <w:t xml:space="preserve"> community leadership program</w:t>
      </w:r>
      <w:r w:rsidR="0067747F" w:rsidRPr="003A34E4">
        <w:rPr>
          <w:rFonts w:asciiTheme="minorHAnsi" w:hAnsiTheme="minorHAnsi" w:cstheme="minorHAnsi"/>
          <w:sz w:val="21"/>
          <w:szCs w:val="21"/>
        </w:rPr>
        <w:t xml:space="preserve"> will </w:t>
      </w:r>
      <w:r w:rsidR="00B91A70" w:rsidRPr="003A34E4">
        <w:rPr>
          <w:rFonts w:asciiTheme="minorHAnsi" w:hAnsiTheme="minorHAnsi" w:cstheme="minorHAnsi"/>
          <w:sz w:val="21"/>
          <w:szCs w:val="21"/>
        </w:rPr>
        <w:t>run</w:t>
      </w:r>
      <w:r w:rsidR="0067747F" w:rsidRPr="003A34E4">
        <w:rPr>
          <w:rFonts w:asciiTheme="minorHAnsi" w:hAnsiTheme="minorHAnsi" w:cstheme="minorHAnsi"/>
          <w:sz w:val="21"/>
          <w:szCs w:val="21"/>
        </w:rPr>
        <w:t xml:space="preserve"> from</w:t>
      </w:r>
      <w:r w:rsidR="00B91A70" w:rsidRPr="003A34E4">
        <w:rPr>
          <w:rFonts w:asciiTheme="minorHAnsi" w:hAnsiTheme="minorHAnsi" w:cstheme="minorHAnsi"/>
          <w:sz w:val="21"/>
          <w:szCs w:val="21"/>
        </w:rPr>
        <w:t xml:space="preserve"> May to September this year. </w:t>
      </w:r>
      <w:r w:rsidR="0067747F" w:rsidRPr="003A34E4">
        <w:rPr>
          <w:rFonts w:asciiTheme="minorHAnsi" w:hAnsiTheme="minorHAnsi" w:cstheme="minorHAnsi"/>
          <w:sz w:val="21"/>
          <w:szCs w:val="21"/>
        </w:rPr>
        <w:t>Participants</w:t>
      </w:r>
      <w:r w:rsidR="00B91A70" w:rsidRPr="003A34E4">
        <w:rPr>
          <w:rFonts w:asciiTheme="minorHAnsi" w:hAnsiTheme="minorHAnsi" w:cstheme="minorHAnsi"/>
          <w:sz w:val="21"/>
          <w:szCs w:val="21"/>
        </w:rPr>
        <w:t xml:space="preserve"> will dive deep into leadership theories and practical exercises, including talks from guest speakers who have the “know” and the “how”. </w:t>
      </w:r>
      <w:r w:rsidR="0067747F" w:rsidRPr="003A34E4">
        <w:rPr>
          <w:rFonts w:asciiTheme="minorHAnsi" w:hAnsiTheme="minorHAnsi" w:cstheme="minorHAnsi"/>
          <w:sz w:val="21"/>
          <w:szCs w:val="21"/>
        </w:rPr>
        <w:t xml:space="preserve">There is </w:t>
      </w:r>
      <w:r w:rsidR="00B91A70" w:rsidRPr="003A34E4">
        <w:rPr>
          <w:rFonts w:asciiTheme="minorHAnsi" w:hAnsiTheme="minorHAnsi" w:cstheme="minorHAnsi"/>
          <w:sz w:val="21"/>
          <w:szCs w:val="21"/>
        </w:rPr>
        <w:t>also an overnight</w:t>
      </w:r>
      <w:r w:rsidR="00F5513B" w:rsidRPr="003A34E4">
        <w:rPr>
          <w:rFonts w:asciiTheme="minorHAnsi" w:hAnsiTheme="minorHAnsi" w:cstheme="minorHAnsi"/>
          <w:sz w:val="21"/>
          <w:szCs w:val="21"/>
        </w:rPr>
        <w:t xml:space="preserve"> retreat and overnight</w:t>
      </w:r>
      <w:r w:rsidR="00B91A70" w:rsidRPr="003A34E4">
        <w:rPr>
          <w:rFonts w:asciiTheme="minorHAnsi" w:hAnsiTheme="minorHAnsi" w:cstheme="minorHAnsi"/>
          <w:sz w:val="21"/>
          <w:szCs w:val="21"/>
        </w:rPr>
        <w:t xml:space="preserve"> regional study tour to Holbrook and Wagga Wagga, where we’ll uncover the latest in on-farm innovation and learn more about building social capital in ag-based communities.</w:t>
      </w:r>
    </w:p>
    <w:p w14:paraId="6385FE49" w14:textId="77777777" w:rsidR="009162F7" w:rsidRPr="003A34E4" w:rsidRDefault="009162F7" w:rsidP="00DE2B48">
      <w:pPr>
        <w:autoSpaceDE w:val="0"/>
        <w:autoSpaceDN w:val="0"/>
        <w:adjustRightInd w:val="0"/>
        <w:spacing w:after="0" w:line="240" w:lineRule="auto"/>
        <w:rPr>
          <w:rFonts w:asciiTheme="minorHAnsi" w:hAnsiTheme="minorHAnsi" w:cstheme="minorHAnsi"/>
          <w:sz w:val="21"/>
          <w:szCs w:val="21"/>
        </w:rPr>
      </w:pPr>
    </w:p>
    <w:p w14:paraId="1695694A" w14:textId="2DE7334B" w:rsidR="00CD2316" w:rsidRPr="003A34E4" w:rsidRDefault="00C83220" w:rsidP="00DE2B48">
      <w:pPr>
        <w:autoSpaceDE w:val="0"/>
        <w:autoSpaceDN w:val="0"/>
        <w:adjustRightInd w:val="0"/>
        <w:spacing w:after="0" w:line="240" w:lineRule="auto"/>
        <w:rPr>
          <w:rFonts w:asciiTheme="minorHAnsi" w:hAnsiTheme="minorHAnsi" w:cstheme="minorHAnsi"/>
          <w:sz w:val="21"/>
          <w:szCs w:val="21"/>
        </w:rPr>
      </w:pPr>
      <w:r w:rsidRPr="003A34E4">
        <w:rPr>
          <w:sz w:val="21"/>
          <w:szCs w:val="21"/>
        </w:rPr>
        <w:t xml:space="preserve">The program will enhance the skills of participants, enabling them to develop the adaptive capacity of their communities and the region, and </w:t>
      </w:r>
      <w:r w:rsidR="000952FE" w:rsidRPr="003A34E4">
        <w:rPr>
          <w:sz w:val="21"/>
          <w:szCs w:val="21"/>
        </w:rPr>
        <w:t>empower individuals to lead change in agricultural-based communities</w:t>
      </w:r>
      <w:r w:rsidRPr="003A34E4">
        <w:rPr>
          <w:sz w:val="21"/>
          <w:szCs w:val="21"/>
        </w:rPr>
        <w:t xml:space="preserve">. </w:t>
      </w:r>
      <w:r w:rsidR="00CC7464" w:rsidRPr="003A34E4">
        <w:rPr>
          <w:rFonts w:asciiTheme="minorHAnsi" w:hAnsiTheme="minorHAnsi" w:cstheme="minorHAnsi"/>
          <w:sz w:val="21"/>
          <w:szCs w:val="21"/>
        </w:rPr>
        <w:t xml:space="preserve">In a world where the challenges of drought and climate-related risks are ever-present, the program aims to </w:t>
      </w:r>
      <w:r w:rsidR="00B517EC" w:rsidRPr="003A34E4">
        <w:rPr>
          <w:rFonts w:asciiTheme="minorHAnsi" w:hAnsiTheme="minorHAnsi" w:cstheme="minorHAnsi"/>
          <w:sz w:val="21"/>
          <w:szCs w:val="21"/>
        </w:rPr>
        <w:t>e</w:t>
      </w:r>
      <w:r w:rsidR="00CC7464" w:rsidRPr="003A34E4">
        <w:rPr>
          <w:rFonts w:asciiTheme="minorHAnsi" w:hAnsiTheme="minorHAnsi" w:cstheme="minorHAnsi"/>
          <w:sz w:val="21"/>
          <w:szCs w:val="21"/>
        </w:rPr>
        <w:t xml:space="preserve">quip </w:t>
      </w:r>
      <w:r w:rsidR="00B517EC" w:rsidRPr="003A34E4">
        <w:rPr>
          <w:rFonts w:asciiTheme="minorHAnsi" w:hAnsiTheme="minorHAnsi" w:cstheme="minorHAnsi"/>
          <w:sz w:val="21"/>
          <w:szCs w:val="21"/>
        </w:rPr>
        <w:t>participants</w:t>
      </w:r>
      <w:r w:rsidR="00CC7464" w:rsidRPr="003A34E4">
        <w:rPr>
          <w:rFonts w:asciiTheme="minorHAnsi" w:hAnsiTheme="minorHAnsi" w:cstheme="minorHAnsi"/>
          <w:sz w:val="21"/>
          <w:szCs w:val="21"/>
        </w:rPr>
        <w:t xml:space="preserve"> with the skills and knowledge needed to prepare for what lays ahead.</w:t>
      </w:r>
      <w:r w:rsidR="00B517EC" w:rsidRPr="003A34E4">
        <w:rPr>
          <w:rFonts w:asciiTheme="minorHAnsi" w:hAnsiTheme="minorHAnsi" w:cstheme="minorHAnsi"/>
          <w:sz w:val="21"/>
          <w:szCs w:val="21"/>
        </w:rPr>
        <w:t xml:space="preserve"> L</w:t>
      </w:r>
      <w:r w:rsidR="004F0ACF" w:rsidRPr="003A34E4">
        <w:rPr>
          <w:sz w:val="21"/>
          <w:szCs w:val="21"/>
        </w:rPr>
        <w:t>earn</w:t>
      </w:r>
      <w:r w:rsidR="00B517EC" w:rsidRPr="003A34E4">
        <w:rPr>
          <w:sz w:val="21"/>
          <w:szCs w:val="21"/>
        </w:rPr>
        <w:t xml:space="preserve">ing ways </w:t>
      </w:r>
      <w:r w:rsidR="004F0ACF" w:rsidRPr="003A34E4">
        <w:rPr>
          <w:sz w:val="21"/>
          <w:szCs w:val="21"/>
        </w:rPr>
        <w:t>to think differently; not only to tackle challenges of any scale and size, but to help lead transformative change in reshaping the future of our thriving and vibrant region.</w:t>
      </w:r>
    </w:p>
    <w:p w14:paraId="39BD887E" w14:textId="439CEF41" w:rsidR="00DA6E6A" w:rsidRDefault="00661FF4" w:rsidP="00DE2B48">
      <w:pPr>
        <w:spacing w:after="0" w:line="240" w:lineRule="auto"/>
        <w:rPr>
          <w:sz w:val="21"/>
          <w:szCs w:val="21"/>
        </w:rPr>
      </w:pPr>
      <w:r w:rsidRPr="003A34E4">
        <w:rPr>
          <w:sz w:val="21"/>
          <w:szCs w:val="21"/>
        </w:rPr>
        <w:t xml:space="preserve">The </w:t>
      </w:r>
      <w:r w:rsidR="00E4298D" w:rsidRPr="003A34E4">
        <w:rPr>
          <w:sz w:val="21"/>
          <w:szCs w:val="21"/>
        </w:rPr>
        <w:t xml:space="preserve">five-day </w:t>
      </w:r>
      <w:r w:rsidRPr="003A34E4">
        <w:rPr>
          <w:sz w:val="21"/>
          <w:szCs w:val="21"/>
        </w:rPr>
        <w:t xml:space="preserve">study tour </w:t>
      </w:r>
      <w:r w:rsidR="00E4298D" w:rsidRPr="003A34E4">
        <w:rPr>
          <w:sz w:val="21"/>
          <w:szCs w:val="21"/>
        </w:rPr>
        <w:t xml:space="preserve">aims to </w:t>
      </w:r>
      <w:r w:rsidR="00CF6348" w:rsidRPr="003A34E4">
        <w:rPr>
          <w:sz w:val="21"/>
          <w:szCs w:val="21"/>
        </w:rPr>
        <w:t>provide participants</w:t>
      </w:r>
      <w:r w:rsidR="007947BD" w:rsidRPr="003A34E4">
        <w:rPr>
          <w:sz w:val="21"/>
          <w:szCs w:val="21"/>
        </w:rPr>
        <w:t xml:space="preserve"> to</w:t>
      </w:r>
      <w:r w:rsidR="00DA6E6A" w:rsidRPr="003A34E4">
        <w:rPr>
          <w:sz w:val="21"/>
          <w:szCs w:val="21"/>
        </w:rPr>
        <w:t xml:space="preserve"> not only witness first-hand how others in regional settings have reimagined their community, but to understand the practical elements of leading change, learning more about succession planning and the shift in mindset that underpins achieving transformative </w:t>
      </w:r>
      <w:r w:rsidR="007947BD" w:rsidRPr="003A34E4">
        <w:rPr>
          <w:sz w:val="21"/>
          <w:szCs w:val="21"/>
        </w:rPr>
        <w:t>outcomes.</w:t>
      </w:r>
      <w:r w:rsidR="00DA6E6A" w:rsidRPr="003A34E4">
        <w:rPr>
          <w:sz w:val="21"/>
          <w:szCs w:val="21"/>
        </w:rPr>
        <w:t xml:space="preserve"> </w:t>
      </w:r>
    </w:p>
    <w:p w14:paraId="0FA03223" w14:textId="77777777" w:rsidR="009162F7" w:rsidRPr="003A34E4" w:rsidRDefault="009162F7" w:rsidP="00DE2B48">
      <w:pPr>
        <w:spacing w:after="0" w:line="240" w:lineRule="auto"/>
        <w:rPr>
          <w:sz w:val="21"/>
          <w:szCs w:val="21"/>
        </w:rPr>
      </w:pPr>
    </w:p>
    <w:p w14:paraId="172CD230" w14:textId="54787E50" w:rsidR="00613085" w:rsidRDefault="00C83220" w:rsidP="00DE2B48">
      <w:pPr>
        <w:autoSpaceDE w:val="0"/>
        <w:autoSpaceDN w:val="0"/>
        <w:adjustRightInd w:val="0"/>
        <w:spacing w:after="0" w:line="240" w:lineRule="auto"/>
        <w:rPr>
          <w:rFonts w:asciiTheme="minorHAnsi" w:hAnsiTheme="minorHAnsi" w:cstheme="minorHAnsi"/>
        </w:rPr>
      </w:pPr>
      <w:r w:rsidRPr="000609B7">
        <w:t xml:space="preserve">Participants </w:t>
      </w:r>
      <w:r w:rsidR="00613085">
        <w:rPr>
          <w:rFonts w:asciiTheme="minorHAnsi" w:hAnsiTheme="minorHAnsi" w:cstheme="minorHAnsi"/>
        </w:rPr>
        <w:t>will learn about:</w:t>
      </w:r>
    </w:p>
    <w:p w14:paraId="2D884BC3" w14:textId="77777777" w:rsidR="00613085" w:rsidRPr="00C639CC" w:rsidRDefault="00613085" w:rsidP="00DE2B48">
      <w:pPr>
        <w:pStyle w:val="ListParagraph"/>
        <w:numPr>
          <w:ilvl w:val="0"/>
          <w:numId w:val="29"/>
        </w:numPr>
        <w:autoSpaceDE w:val="0"/>
        <w:autoSpaceDN w:val="0"/>
        <w:adjustRightInd w:val="0"/>
        <w:spacing w:after="0" w:line="240" w:lineRule="auto"/>
        <w:rPr>
          <w:rFonts w:asciiTheme="minorHAnsi" w:hAnsiTheme="minorHAnsi" w:cstheme="minorHAnsi"/>
        </w:rPr>
      </w:pPr>
      <w:r w:rsidRPr="00C639CC">
        <w:rPr>
          <w:rFonts w:asciiTheme="minorHAnsi" w:hAnsiTheme="minorHAnsi" w:cstheme="minorHAnsi"/>
        </w:rPr>
        <w:t xml:space="preserve">Leadership fundamentals for driving impactful </w:t>
      </w:r>
      <w:proofErr w:type="gramStart"/>
      <w:r w:rsidRPr="00C639CC">
        <w:rPr>
          <w:rFonts w:asciiTheme="minorHAnsi" w:hAnsiTheme="minorHAnsi" w:cstheme="minorHAnsi"/>
        </w:rPr>
        <w:t>change</w:t>
      </w:r>
      <w:proofErr w:type="gramEnd"/>
    </w:p>
    <w:p w14:paraId="60CF46E3" w14:textId="77777777" w:rsidR="00613085" w:rsidRPr="00C639CC" w:rsidRDefault="00613085" w:rsidP="00DE2B48">
      <w:pPr>
        <w:pStyle w:val="ListParagraph"/>
        <w:numPr>
          <w:ilvl w:val="0"/>
          <w:numId w:val="29"/>
        </w:numPr>
        <w:autoSpaceDE w:val="0"/>
        <w:autoSpaceDN w:val="0"/>
        <w:adjustRightInd w:val="0"/>
        <w:spacing w:after="0" w:line="240" w:lineRule="auto"/>
        <w:rPr>
          <w:rFonts w:asciiTheme="minorHAnsi" w:hAnsiTheme="minorHAnsi" w:cstheme="minorHAnsi"/>
        </w:rPr>
      </w:pPr>
      <w:r w:rsidRPr="00C639CC">
        <w:rPr>
          <w:rFonts w:asciiTheme="minorHAnsi" w:hAnsiTheme="minorHAnsi" w:cstheme="minorHAnsi"/>
        </w:rPr>
        <w:t>Understanding the impacts of climate change on your community and agricultural enterprises</w:t>
      </w:r>
    </w:p>
    <w:p w14:paraId="0ADF6482" w14:textId="77777777" w:rsidR="00613085" w:rsidRPr="00C639CC" w:rsidRDefault="00613085" w:rsidP="00DE2B48">
      <w:pPr>
        <w:pStyle w:val="ListParagraph"/>
        <w:numPr>
          <w:ilvl w:val="0"/>
          <w:numId w:val="29"/>
        </w:numPr>
        <w:autoSpaceDE w:val="0"/>
        <w:autoSpaceDN w:val="0"/>
        <w:adjustRightInd w:val="0"/>
        <w:spacing w:after="0" w:line="240" w:lineRule="auto"/>
        <w:rPr>
          <w:rFonts w:asciiTheme="minorHAnsi" w:hAnsiTheme="minorHAnsi" w:cstheme="minorHAnsi"/>
        </w:rPr>
      </w:pPr>
      <w:r w:rsidRPr="00C639CC">
        <w:rPr>
          <w:rFonts w:asciiTheme="minorHAnsi" w:hAnsiTheme="minorHAnsi" w:cstheme="minorHAnsi"/>
        </w:rPr>
        <w:t xml:space="preserve">Developing adaptive capacity </w:t>
      </w:r>
      <w:r>
        <w:rPr>
          <w:rFonts w:asciiTheme="minorHAnsi" w:hAnsiTheme="minorHAnsi" w:cstheme="minorHAnsi"/>
        </w:rPr>
        <w:t>for communities and on-farm operators to</w:t>
      </w:r>
      <w:r w:rsidRPr="00C639CC">
        <w:rPr>
          <w:rFonts w:asciiTheme="minorHAnsi" w:hAnsiTheme="minorHAnsi" w:cstheme="minorHAnsi"/>
        </w:rPr>
        <w:t xml:space="preserve"> thrive amidst climate-related </w:t>
      </w:r>
      <w:proofErr w:type="gramStart"/>
      <w:r w:rsidRPr="00C639CC">
        <w:rPr>
          <w:rFonts w:asciiTheme="minorHAnsi" w:hAnsiTheme="minorHAnsi" w:cstheme="minorHAnsi"/>
        </w:rPr>
        <w:t>challenges</w:t>
      </w:r>
      <w:proofErr w:type="gramEnd"/>
    </w:p>
    <w:p w14:paraId="371F943D" w14:textId="77777777" w:rsidR="00613085" w:rsidRPr="00C639CC" w:rsidRDefault="00613085" w:rsidP="00DE2B48">
      <w:pPr>
        <w:pStyle w:val="ListParagraph"/>
        <w:numPr>
          <w:ilvl w:val="0"/>
          <w:numId w:val="2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Strategies for</w:t>
      </w:r>
      <w:r w:rsidRPr="00C639CC">
        <w:rPr>
          <w:rFonts w:asciiTheme="minorHAnsi" w:hAnsiTheme="minorHAnsi" w:cstheme="minorHAnsi"/>
        </w:rPr>
        <w:t xml:space="preserve"> community development and </w:t>
      </w:r>
      <w:r>
        <w:rPr>
          <w:rFonts w:asciiTheme="minorHAnsi" w:hAnsiTheme="minorHAnsi" w:cstheme="minorHAnsi"/>
        </w:rPr>
        <w:t xml:space="preserve">building social </w:t>
      </w:r>
      <w:proofErr w:type="gramStart"/>
      <w:r>
        <w:rPr>
          <w:rFonts w:asciiTheme="minorHAnsi" w:hAnsiTheme="minorHAnsi" w:cstheme="minorHAnsi"/>
        </w:rPr>
        <w:t>capital</w:t>
      </w:r>
      <w:proofErr w:type="gramEnd"/>
    </w:p>
    <w:p w14:paraId="5186A6CD" w14:textId="77777777" w:rsidR="00613085" w:rsidRPr="00C639CC" w:rsidRDefault="00613085" w:rsidP="00DE2B48">
      <w:pPr>
        <w:pStyle w:val="ListParagraph"/>
        <w:numPr>
          <w:ilvl w:val="0"/>
          <w:numId w:val="29"/>
        </w:numPr>
        <w:autoSpaceDE w:val="0"/>
        <w:autoSpaceDN w:val="0"/>
        <w:adjustRightInd w:val="0"/>
        <w:spacing w:after="0" w:line="240" w:lineRule="auto"/>
        <w:rPr>
          <w:rFonts w:asciiTheme="minorHAnsi" w:hAnsiTheme="minorHAnsi" w:cstheme="minorHAnsi"/>
        </w:rPr>
      </w:pPr>
      <w:r w:rsidRPr="00C639CC">
        <w:rPr>
          <w:rFonts w:asciiTheme="minorHAnsi" w:hAnsiTheme="minorHAnsi" w:cstheme="minorHAnsi"/>
        </w:rPr>
        <w:t xml:space="preserve">Exploring </w:t>
      </w:r>
      <w:r>
        <w:rPr>
          <w:rFonts w:asciiTheme="minorHAnsi" w:hAnsiTheme="minorHAnsi" w:cstheme="minorHAnsi"/>
        </w:rPr>
        <w:t>on-farm innovation from</w:t>
      </w:r>
      <w:r w:rsidRPr="00C639CC">
        <w:rPr>
          <w:rFonts w:asciiTheme="minorHAnsi" w:hAnsiTheme="minorHAnsi" w:cstheme="minorHAnsi"/>
        </w:rPr>
        <w:t xml:space="preserve"> ag operators and communities in the </w:t>
      </w:r>
      <w:proofErr w:type="gramStart"/>
      <w:r w:rsidRPr="00C639CC">
        <w:rPr>
          <w:rFonts w:asciiTheme="minorHAnsi" w:hAnsiTheme="minorHAnsi" w:cstheme="minorHAnsi"/>
        </w:rPr>
        <w:t>North East</w:t>
      </w:r>
      <w:proofErr w:type="gramEnd"/>
      <w:r w:rsidRPr="00C639CC">
        <w:rPr>
          <w:rFonts w:asciiTheme="minorHAnsi" w:hAnsiTheme="minorHAnsi" w:cstheme="minorHAnsi"/>
        </w:rPr>
        <w:t xml:space="preserve"> and border regions to tackle climate-related risks head-on</w:t>
      </w:r>
    </w:p>
    <w:p w14:paraId="3FC727BF" w14:textId="357DF529" w:rsidR="00090B74" w:rsidRDefault="003A34E4" w:rsidP="00DE2B48">
      <w:pPr>
        <w:spacing w:after="0" w:line="240" w:lineRule="auto"/>
        <w:rPr>
          <w:color w:val="000000"/>
        </w:rPr>
      </w:pPr>
      <w:r>
        <w:rPr>
          <w:color w:val="000000"/>
        </w:rPr>
        <w:br/>
      </w:r>
      <w:r w:rsidRPr="00B51FA0">
        <w:rPr>
          <w:color w:val="000000"/>
        </w:rPr>
        <w:t>This project is supported by FRRR, through funding from the Australian Government’s Future Drought Fund.</w:t>
      </w:r>
      <w:r>
        <w:rPr>
          <w:color w:val="000000"/>
        </w:rPr>
        <w:t xml:space="preserve"> The cost for participation is $50, with all costs provided (catering, accommodation.)</w:t>
      </w:r>
    </w:p>
    <w:p w14:paraId="1ACDC3D7" w14:textId="77777777" w:rsidR="00796E62" w:rsidRDefault="00796E62" w:rsidP="00DE2B48">
      <w:pPr>
        <w:spacing w:after="0" w:line="240" w:lineRule="auto"/>
        <w:rPr>
          <w:color w:val="000000"/>
        </w:rPr>
      </w:pPr>
    </w:p>
    <w:p w14:paraId="18A78B1D" w14:textId="77777777" w:rsidR="00796E62" w:rsidRDefault="00796E62" w:rsidP="00DE2B48">
      <w:pPr>
        <w:spacing w:after="0" w:line="240" w:lineRule="auto"/>
        <w:rPr>
          <w:color w:val="000000"/>
        </w:rPr>
      </w:pPr>
    </w:p>
    <w:p w14:paraId="390C90F4" w14:textId="77777777" w:rsidR="00796E62" w:rsidRDefault="00796E62" w:rsidP="00DE2B48">
      <w:pPr>
        <w:spacing w:after="0" w:line="240" w:lineRule="auto"/>
      </w:pPr>
    </w:p>
    <w:tbl>
      <w:tblPr>
        <w:tblStyle w:val="TableGrid"/>
        <w:tblW w:w="9776" w:type="dxa"/>
        <w:tblLook w:val="04A0" w:firstRow="1" w:lastRow="0" w:firstColumn="1" w:lastColumn="0" w:noHBand="0" w:noVBand="1"/>
      </w:tblPr>
      <w:tblGrid>
        <w:gridCol w:w="1271"/>
        <w:gridCol w:w="3260"/>
        <w:gridCol w:w="5245"/>
      </w:tblGrid>
      <w:tr w:rsidR="00C83220" w:rsidRPr="00F55C9B" w14:paraId="5527D40E" w14:textId="77777777" w:rsidTr="00EA0BD8">
        <w:trPr>
          <w:trHeight w:val="283"/>
        </w:trPr>
        <w:tc>
          <w:tcPr>
            <w:tcW w:w="1271" w:type="dxa"/>
          </w:tcPr>
          <w:p w14:paraId="55487E0C" w14:textId="77777777" w:rsidR="00C83220" w:rsidRPr="00C110B8" w:rsidRDefault="00C83220" w:rsidP="00DE2B48">
            <w:pPr>
              <w:spacing w:after="0" w:line="240" w:lineRule="auto"/>
              <w:rPr>
                <w:rFonts w:cstheme="minorHAnsi"/>
                <w:b/>
                <w:bCs/>
              </w:rPr>
            </w:pPr>
            <w:r w:rsidRPr="00C110B8">
              <w:rPr>
                <w:rFonts w:cstheme="minorHAnsi"/>
                <w:b/>
                <w:bCs/>
              </w:rPr>
              <w:lastRenderedPageBreak/>
              <w:t>Session</w:t>
            </w:r>
          </w:p>
        </w:tc>
        <w:tc>
          <w:tcPr>
            <w:tcW w:w="3260" w:type="dxa"/>
          </w:tcPr>
          <w:p w14:paraId="591884C6" w14:textId="77777777" w:rsidR="00C83220" w:rsidRPr="00C110B8" w:rsidRDefault="00C83220" w:rsidP="00DE2B48">
            <w:pPr>
              <w:spacing w:after="0" w:line="240" w:lineRule="auto"/>
              <w:rPr>
                <w:rFonts w:cstheme="minorHAnsi"/>
                <w:b/>
                <w:bCs/>
              </w:rPr>
            </w:pPr>
            <w:r w:rsidRPr="00C110B8">
              <w:rPr>
                <w:rFonts w:cstheme="minorHAnsi"/>
                <w:b/>
                <w:bCs/>
              </w:rPr>
              <w:t>Date</w:t>
            </w:r>
          </w:p>
        </w:tc>
        <w:tc>
          <w:tcPr>
            <w:tcW w:w="5245" w:type="dxa"/>
          </w:tcPr>
          <w:p w14:paraId="1CAA87C8" w14:textId="77777777" w:rsidR="00C83220" w:rsidRPr="00C110B8" w:rsidRDefault="00C83220" w:rsidP="00DE2B48">
            <w:pPr>
              <w:spacing w:after="0" w:line="240" w:lineRule="auto"/>
              <w:rPr>
                <w:rFonts w:cstheme="minorHAnsi"/>
                <w:b/>
                <w:bCs/>
              </w:rPr>
            </w:pPr>
            <w:r w:rsidRPr="00C110B8">
              <w:rPr>
                <w:rFonts w:cstheme="minorHAnsi"/>
                <w:b/>
                <w:bCs/>
              </w:rPr>
              <w:t>Location</w:t>
            </w:r>
          </w:p>
        </w:tc>
      </w:tr>
      <w:tr w:rsidR="00D57F80" w:rsidRPr="00F55C9B" w14:paraId="44371BC2" w14:textId="77777777" w:rsidTr="00EA0BD8">
        <w:trPr>
          <w:trHeight w:val="283"/>
        </w:trPr>
        <w:tc>
          <w:tcPr>
            <w:tcW w:w="1271" w:type="dxa"/>
          </w:tcPr>
          <w:p w14:paraId="73FEF31A" w14:textId="4DB3D129" w:rsidR="00D57F80" w:rsidRPr="00C110B8" w:rsidRDefault="00D57F80" w:rsidP="00DE2B48">
            <w:pPr>
              <w:spacing w:after="0" w:line="240" w:lineRule="auto"/>
              <w:rPr>
                <w:rFonts w:cstheme="minorHAnsi"/>
              </w:rPr>
            </w:pPr>
            <w:r w:rsidRPr="00CC0F92">
              <w:rPr>
                <w:rFonts w:cstheme="minorHAnsi"/>
              </w:rPr>
              <w:t>1 &amp; 2</w:t>
            </w:r>
          </w:p>
        </w:tc>
        <w:tc>
          <w:tcPr>
            <w:tcW w:w="3260" w:type="dxa"/>
          </w:tcPr>
          <w:p w14:paraId="16C11A5E" w14:textId="743CA89B" w:rsidR="00D57F80" w:rsidRPr="00C110B8" w:rsidRDefault="00D57F80" w:rsidP="00DE2B48">
            <w:pPr>
              <w:spacing w:after="0" w:line="240" w:lineRule="auto"/>
              <w:rPr>
                <w:rFonts w:cstheme="minorHAnsi"/>
              </w:rPr>
            </w:pPr>
            <w:r>
              <w:rPr>
                <w:rFonts w:cstheme="minorHAnsi"/>
              </w:rPr>
              <w:t>Thursday 30 &amp; Friday 31 May</w:t>
            </w:r>
          </w:p>
        </w:tc>
        <w:tc>
          <w:tcPr>
            <w:tcW w:w="5245" w:type="dxa"/>
          </w:tcPr>
          <w:p w14:paraId="091D4D9C" w14:textId="39938419" w:rsidR="00D57F80" w:rsidRPr="00C110B8" w:rsidRDefault="00D57F80" w:rsidP="00DE2B48">
            <w:pPr>
              <w:spacing w:after="0" w:line="240" w:lineRule="auto"/>
              <w:rPr>
                <w:rFonts w:cstheme="minorHAnsi"/>
              </w:rPr>
            </w:pPr>
            <w:r>
              <w:rPr>
                <w:rFonts w:cstheme="minorHAnsi"/>
              </w:rPr>
              <w:t>Priory in Beechworth</w:t>
            </w:r>
          </w:p>
        </w:tc>
      </w:tr>
      <w:tr w:rsidR="00D57F80" w:rsidRPr="00F55C9B" w14:paraId="4BD461AD" w14:textId="77777777" w:rsidTr="00EA0BD8">
        <w:trPr>
          <w:trHeight w:val="395"/>
        </w:trPr>
        <w:tc>
          <w:tcPr>
            <w:tcW w:w="1271" w:type="dxa"/>
          </w:tcPr>
          <w:p w14:paraId="1130C343" w14:textId="1AC5835B" w:rsidR="00D57F80" w:rsidRPr="00C110B8" w:rsidRDefault="00322D64" w:rsidP="00DE2B48">
            <w:pPr>
              <w:spacing w:after="0" w:line="240" w:lineRule="auto"/>
              <w:rPr>
                <w:rFonts w:cstheme="minorHAnsi"/>
              </w:rPr>
            </w:pPr>
            <w:r>
              <w:rPr>
                <w:rFonts w:cstheme="minorHAnsi"/>
              </w:rPr>
              <w:t>3</w:t>
            </w:r>
          </w:p>
        </w:tc>
        <w:tc>
          <w:tcPr>
            <w:tcW w:w="3260" w:type="dxa"/>
          </w:tcPr>
          <w:p w14:paraId="16BF9664" w14:textId="4BAA73FD" w:rsidR="00D57F80" w:rsidRPr="00C110B8" w:rsidRDefault="00D57F80" w:rsidP="00DE2B48">
            <w:pPr>
              <w:spacing w:after="0" w:line="240" w:lineRule="auto"/>
              <w:rPr>
                <w:rFonts w:cstheme="minorHAnsi"/>
              </w:rPr>
            </w:pPr>
            <w:r>
              <w:t>Tuesday 25 June</w:t>
            </w:r>
          </w:p>
        </w:tc>
        <w:tc>
          <w:tcPr>
            <w:tcW w:w="5245" w:type="dxa"/>
          </w:tcPr>
          <w:p w14:paraId="4EF944E2" w14:textId="13B0623B" w:rsidR="00D57F80" w:rsidRPr="00C110B8" w:rsidRDefault="00D57F80" w:rsidP="00DE2B48">
            <w:pPr>
              <w:spacing w:after="0" w:line="240" w:lineRule="auto"/>
              <w:rPr>
                <w:rFonts w:cstheme="minorHAnsi"/>
              </w:rPr>
            </w:pPr>
            <w:proofErr w:type="gramStart"/>
            <w:r>
              <w:rPr>
                <w:rFonts w:cstheme="minorHAnsi"/>
              </w:rPr>
              <w:t>North East</w:t>
            </w:r>
            <w:proofErr w:type="gramEnd"/>
            <w:r>
              <w:rPr>
                <w:rFonts w:cstheme="minorHAnsi"/>
              </w:rPr>
              <w:t xml:space="preserve"> Water</w:t>
            </w:r>
          </w:p>
        </w:tc>
      </w:tr>
      <w:tr w:rsidR="00D57F80" w:rsidRPr="00F55C9B" w14:paraId="02BB23FA" w14:textId="77777777" w:rsidTr="00EA0BD8">
        <w:trPr>
          <w:trHeight w:val="283"/>
        </w:trPr>
        <w:tc>
          <w:tcPr>
            <w:tcW w:w="1271" w:type="dxa"/>
          </w:tcPr>
          <w:p w14:paraId="2DB3FFF1" w14:textId="7BE25F90" w:rsidR="00D57F80" w:rsidRPr="00C110B8" w:rsidRDefault="00322D64" w:rsidP="00DE2B48">
            <w:pPr>
              <w:spacing w:after="0" w:line="240" w:lineRule="auto"/>
              <w:rPr>
                <w:rFonts w:cstheme="minorHAnsi"/>
              </w:rPr>
            </w:pPr>
            <w:r>
              <w:rPr>
                <w:rFonts w:cstheme="minorHAnsi"/>
              </w:rPr>
              <w:t>4</w:t>
            </w:r>
          </w:p>
        </w:tc>
        <w:tc>
          <w:tcPr>
            <w:tcW w:w="3260" w:type="dxa"/>
          </w:tcPr>
          <w:p w14:paraId="6D6E8F13" w14:textId="4E443ADC" w:rsidR="00D57F80" w:rsidRPr="00C110B8" w:rsidRDefault="00D57F80" w:rsidP="00DE2B48">
            <w:pPr>
              <w:spacing w:after="0" w:line="240" w:lineRule="auto"/>
              <w:rPr>
                <w:rFonts w:cstheme="minorHAnsi"/>
              </w:rPr>
            </w:pPr>
            <w:r>
              <w:t xml:space="preserve">Tuesday </w:t>
            </w:r>
            <w:r>
              <w:rPr>
                <w:rFonts w:cstheme="minorHAnsi"/>
              </w:rPr>
              <w:t>23 J</w:t>
            </w:r>
            <w:r w:rsidRPr="00D476A5">
              <w:rPr>
                <w:rFonts w:cstheme="minorHAnsi"/>
              </w:rPr>
              <w:t>uly</w:t>
            </w:r>
          </w:p>
        </w:tc>
        <w:tc>
          <w:tcPr>
            <w:tcW w:w="5245" w:type="dxa"/>
          </w:tcPr>
          <w:p w14:paraId="4573B387" w14:textId="6326BFC1" w:rsidR="00D57F80" w:rsidRPr="00C110B8" w:rsidRDefault="00D57F80" w:rsidP="00DE2B48">
            <w:pPr>
              <w:spacing w:after="0" w:line="240" w:lineRule="auto"/>
              <w:rPr>
                <w:rFonts w:cstheme="minorHAnsi"/>
              </w:rPr>
            </w:pPr>
            <w:r>
              <w:rPr>
                <w:rFonts w:cstheme="minorHAnsi"/>
              </w:rPr>
              <w:t>Wangaratta (RCOW)</w:t>
            </w:r>
          </w:p>
        </w:tc>
      </w:tr>
      <w:tr w:rsidR="00D57F80" w:rsidRPr="00F55C9B" w14:paraId="0FDB545B" w14:textId="77777777" w:rsidTr="00EA0BD8">
        <w:trPr>
          <w:trHeight w:val="283"/>
        </w:trPr>
        <w:tc>
          <w:tcPr>
            <w:tcW w:w="1271" w:type="dxa"/>
          </w:tcPr>
          <w:p w14:paraId="605FF0CE" w14:textId="01372052" w:rsidR="00322D64" w:rsidRPr="00322D64" w:rsidRDefault="00D57F80" w:rsidP="00DE2B48">
            <w:pPr>
              <w:spacing w:after="0" w:line="240" w:lineRule="auto"/>
              <w:rPr>
                <w:rFonts w:cstheme="minorHAnsi"/>
              </w:rPr>
            </w:pPr>
            <w:r>
              <w:rPr>
                <w:rFonts w:cstheme="minorHAnsi"/>
              </w:rPr>
              <w:t>5 &amp; 6</w:t>
            </w:r>
          </w:p>
        </w:tc>
        <w:tc>
          <w:tcPr>
            <w:tcW w:w="3260" w:type="dxa"/>
          </w:tcPr>
          <w:p w14:paraId="5BA5F783" w14:textId="48683B1D" w:rsidR="00D57F80" w:rsidRPr="00C110B8" w:rsidRDefault="00D57F80" w:rsidP="00DE2B48">
            <w:pPr>
              <w:spacing w:after="0" w:line="240" w:lineRule="auto"/>
              <w:rPr>
                <w:rFonts w:cstheme="minorHAnsi"/>
              </w:rPr>
            </w:pPr>
            <w:r>
              <w:rPr>
                <w:rFonts w:cstheme="minorHAnsi"/>
              </w:rPr>
              <w:t xml:space="preserve">Tuesday 27 &amp; Wednesday 28 </w:t>
            </w:r>
            <w:r w:rsidRPr="00D476A5">
              <w:rPr>
                <w:rFonts w:cstheme="minorHAnsi"/>
              </w:rPr>
              <w:t>Aug</w:t>
            </w:r>
          </w:p>
        </w:tc>
        <w:tc>
          <w:tcPr>
            <w:tcW w:w="5245" w:type="dxa"/>
          </w:tcPr>
          <w:p w14:paraId="091543EB" w14:textId="6FA9DD18" w:rsidR="00D57F80" w:rsidRPr="00C110B8" w:rsidRDefault="00655017" w:rsidP="00DE2B48">
            <w:pPr>
              <w:spacing w:after="0" w:line="240" w:lineRule="auto"/>
              <w:rPr>
                <w:rFonts w:cstheme="minorHAnsi"/>
              </w:rPr>
            </w:pPr>
            <w:r>
              <w:t>Overnight trip – all to meet morning of day 1 in Albury to take bus. Go to on farm trip and Holbrook Day 1, stay overnight in Wagga Wagga, and go to Wagga Wagga CSU. Return to Albury in late afternoon.</w:t>
            </w:r>
          </w:p>
        </w:tc>
      </w:tr>
      <w:tr w:rsidR="00D57F80" w:rsidRPr="00F55C9B" w14:paraId="2EA32C14" w14:textId="77777777" w:rsidTr="00EA0BD8">
        <w:trPr>
          <w:trHeight w:val="78"/>
        </w:trPr>
        <w:tc>
          <w:tcPr>
            <w:tcW w:w="1271" w:type="dxa"/>
          </w:tcPr>
          <w:p w14:paraId="6C3FF38F" w14:textId="6C35400E" w:rsidR="00D57F80" w:rsidRPr="00C110B8" w:rsidRDefault="00322D64" w:rsidP="00DE2B48">
            <w:pPr>
              <w:spacing w:after="0" w:line="240" w:lineRule="auto"/>
              <w:rPr>
                <w:rFonts w:cstheme="minorHAnsi"/>
              </w:rPr>
            </w:pPr>
            <w:r>
              <w:rPr>
                <w:rFonts w:cstheme="minorHAnsi"/>
              </w:rPr>
              <w:t>7</w:t>
            </w:r>
          </w:p>
        </w:tc>
        <w:tc>
          <w:tcPr>
            <w:tcW w:w="3260" w:type="dxa"/>
          </w:tcPr>
          <w:p w14:paraId="6C6FA03F" w14:textId="1CDC2F58" w:rsidR="00D57F80" w:rsidRPr="00C110B8" w:rsidRDefault="00D57F80" w:rsidP="00DE2B48">
            <w:pPr>
              <w:spacing w:after="0" w:line="240" w:lineRule="auto"/>
              <w:rPr>
                <w:rFonts w:cstheme="minorHAnsi"/>
              </w:rPr>
            </w:pPr>
            <w:r>
              <w:rPr>
                <w:rFonts w:cstheme="minorHAnsi"/>
              </w:rPr>
              <w:t>Monday 30 Sept</w:t>
            </w:r>
          </w:p>
        </w:tc>
        <w:tc>
          <w:tcPr>
            <w:tcW w:w="5245" w:type="dxa"/>
          </w:tcPr>
          <w:p w14:paraId="11636EED" w14:textId="733E5333" w:rsidR="00D57F80" w:rsidRPr="00C110B8" w:rsidRDefault="00D57F80" w:rsidP="00DE2B48">
            <w:pPr>
              <w:spacing w:after="0" w:line="240" w:lineRule="auto"/>
              <w:rPr>
                <w:rFonts w:cstheme="minorHAnsi"/>
              </w:rPr>
            </w:pPr>
            <w:r>
              <w:rPr>
                <w:rFonts w:cstheme="minorHAnsi"/>
              </w:rPr>
              <w:t>Winton Wetlands (Benalla LGA)</w:t>
            </w:r>
          </w:p>
        </w:tc>
      </w:tr>
    </w:tbl>
    <w:p w14:paraId="2EC5967B" w14:textId="07281983" w:rsidR="00C83220" w:rsidRPr="00ED5DF8" w:rsidRDefault="00541DF3" w:rsidP="00DE2B48">
      <w:pPr>
        <w:spacing w:after="0" w:line="240" w:lineRule="auto"/>
      </w:pPr>
      <w:r>
        <w:br/>
      </w:r>
      <w:r w:rsidR="00C83220" w:rsidRPr="00ED5DF8">
        <w:t>Additional information:</w:t>
      </w:r>
    </w:p>
    <w:p w14:paraId="6D2AB36A" w14:textId="7D063A85" w:rsidR="00C83220" w:rsidRPr="007C14CC" w:rsidRDefault="00C83220" w:rsidP="00DE2B48">
      <w:pPr>
        <w:numPr>
          <w:ilvl w:val="0"/>
          <w:numId w:val="26"/>
        </w:numPr>
        <w:spacing w:after="0" w:line="240" w:lineRule="auto"/>
      </w:pPr>
      <w:r w:rsidRPr="00ED5DF8">
        <w:t xml:space="preserve">The program will be </w:t>
      </w:r>
      <w:r w:rsidR="00541DF3">
        <w:t>7</w:t>
      </w:r>
      <w:r w:rsidRPr="00ED5DF8">
        <w:t xml:space="preserve"> days, including an overnight retreat, and a </w:t>
      </w:r>
      <w:r w:rsidR="00541DF3">
        <w:t>2</w:t>
      </w:r>
      <w:r w:rsidR="00C015DD" w:rsidRPr="00ED5DF8">
        <w:t>-day</w:t>
      </w:r>
      <w:r w:rsidRPr="00ED5DF8">
        <w:t xml:space="preserve"> study tour </w:t>
      </w:r>
      <w:r w:rsidR="006F444D">
        <w:t>Wagga</w:t>
      </w:r>
      <w:r w:rsidR="008823FD">
        <w:t xml:space="preserve"> Wagga &amp; Holbrook</w:t>
      </w:r>
      <w:r w:rsidRPr="007C14CC">
        <w:t>.</w:t>
      </w:r>
    </w:p>
    <w:p w14:paraId="1A31D555" w14:textId="77777777" w:rsidR="00C83220" w:rsidRPr="007C14CC" w:rsidRDefault="00C83220" w:rsidP="00DE2B48">
      <w:pPr>
        <w:pStyle w:val="ListParagraph"/>
        <w:numPr>
          <w:ilvl w:val="0"/>
          <w:numId w:val="26"/>
        </w:numPr>
        <w:spacing w:after="0" w:line="240" w:lineRule="auto"/>
      </w:pPr>
      <w:r w:rsidRPr="007C14CC">
        <w:t>Program days will be full days (9am – 5pm).</w:t>
      </w:r>
    </w:p>
    <w:p w14:paraId="6237285D" w14:textId="45A0E47E" w:rsidR="00CD1839" w:rsidRDefault="004D5250" w:rsidP="00DE2B48">
      <w:pPr>
        <w:pStyle w:val="ListParagraph"/>
        <w:numPr>
          <w:ilvl w:val="0"/>
          <w:numId w:val="26"/>
        </w:numPr>
        <w:spacing w:after="0" w:line="240" w:lineRule="auto"/>
      </w:pPr>
      <w:r>
        <w:t>A</w:t>
      </w:r>
      <w:r w:rsidRPr="004D5250">
        <w:t xml:space="preserve">pplicants </w:t>
      </w:r>
      <w:r>
        <w:t xml:space="preserve">must </w:t>
      </w:r>
      <w:r w:rsidR="00153882">
        <w:t xml:space="preserve">live or be connected to </w:t>
      </w:r>
      <w:r w:rsidR="00433D27">
        <w:rPr>
          <w:rFonts w:cstheme="minorHAnsi"/>
          <w:sz w:val="21"/>
          <w:szCs w:val="21"/>
        </w:rPr>
        <w:t xml:space="preserve">Chiltern, Barnawartha, Baddaginnie, </w:t>
      </w:r>
      <w:r w:rsidR="00153882">
        <w:rPr>
          <w:rFonts w:cstheme="minorHAnsi"/>
          <w:sz w:val="21"/>
          <w:szCs w:val="21"/>
        </w:rPr>
        <w:t>Springhurst,</w:t>
      </w:r>
      <w:r w:rsidR="00433D27">
        <w:rPr>
          <w:rFonts w:cstheme="minorHAnsi"/>
          <w:sz w:val="21"/>
          <w:szCs w:val="21"/>
        </w:rPr>
        <w:t xml:space="preserve"> and Indigo Valley</w:t>
      </w:r>
      <w:r w:rsidR="00153882">
        <w:rPr>
          <w:rFonts w:cstheme="minorHAnsi"/>
          <w:sz w:val="21"/>
          <w:szCs w:val="21"/>
        </w:rPr>
        <w:t>. P</w:t>
      </w:r>
      <w:r w:rsidR="00433D27">
        <w:rPr>
          <w:rFonts w:cstheme="minorHAnsi"/>
          <w:sz w:val="21"/>
          <w:szCs w:val="21"/>
        </w:rPr>
        <w:t xml:space="preserve">articipants from broader localities within </w:t>
      </w:r>
      <w:r w:rsidR="00433D27" w:rsidRPr="003A34E4">
        <w:rPr>
          <w:sz w:val="21"/>
          <w:szCs w:val="21"/>
        </w:rPr>
        <w:t>LGAs of Rural City of Wangaratta, Indigo Shire and Benalla Rural City Council</w:t>
      </w:r>
      <w:r w:rsidR="00153882">
        <w:rPr>
          <w:sz w:val="21"/>
          <w:szCs w:val="21"/>
        </w:rPr>
        <w:t>s maybe considered</w:t>
      </w:r>
      <w:r w:rsidR="00CD1839">
        <w:t>.</w:t>
      </w:r>
    </w:p>
    <w:p w14:paraId="4CAACA9C" w14:textId="3255B0F9" w:rsidR="00E7478A" w:rsidRDefault="00CD1839" w:rsidP="00DE2B48">
      <w:pPr>
        <w:pStyle w:val="ListParagraph"/>
        <w:numPr>
          <w:ilvl w:val="0"/>
          <w:numId w:val="26"/>
        </w:numPr>
        <w:spacing w:after="0" w:line="240" w:lineRule="auto"/>
      </w:pPr>
      <w:r>
        <w:t>Applicants must be</w:t>
      </w:r>
      <w:r w:rsidR="004D5250" w:rsidRPr="004D5250">
        <w:t xml:space="preserve"> currently</w:t>
      </w:r>
      <w:r w:rsidR="002514FD">
        <w:t xml:space="preserve"> </w:t>
      </w:r>
      <w:r w:rsidR="004D5250" w:rsidRPr="004D5250">
        <w:t>interested in contributing to their community.</w:t>
      </w:r>
    </w:p>
    <w:p w14:paraId="04D1E00B" w14:textId="3BE7F4E5" w:rsidR="00C83220" w:rsidRPr="007C14CC" w:rsidRDefault="00C83220" w:rsidP="00DE2B48">
      <w:pPr>
        <w:pStyle w:val="ListParagraph"/>
        <w:numPr>
          <w:ilvl w:val="0"/>
          <w:numId w:val="26"/>
        </w:numPr>
        <w:spacing w:after="0" w:line="240" w:lineRule="auto"/>
      </w:pPr>
      <w:r w:rsidRPr="007C14CC">
        <w:t>Participants must be aged 18 and over.</w:t>
      </w:r>
    </w:p>
    <w:p w14:paraId="6DF02EE4" w14:textId="17A81687" w:rsidR="00C83220" w:rsidRDefault="008823FD" w:rsidP="00DE2B48">
      <w:pPr>
        <w:pStyle w:val="ListParagraph"/>
        <w:numPr>
          <w:ilvl w:val="0"/>
          <w:numId w:val="25"/>
        </w:numPr>
        <w:spacing w:after="0" w:line="240" w:lineRule="auto"/>
      </w:pPr>
      <w:r>
        <w:rPr>
          <w:color w:val="000000"/>
        </w:rPr>
        <w:t>The cost for participation is $50, with all costs provided (catering, accommodation.)</w:t>
      </w:r>
      <w:r w:rsidR="00104422">
        <w:rPr>
          <w:color w:val="000000"/>
        </w:rPr>
        <w:t xml:space="preserve"> </w:t>
      </w:r>
      <w:r w:rsidR="00C83220" w:rsidRPr="00EE48FE">
        <w:t>Catering will be provided.</w:t>
      </w:r>
    </w:p>
    <w:p w14:paraId="3967675C" w14:textId="683519BE" w:rsidR="008823FD" w:rsidRPr="00EE48FE" w:rsidRDefault="009E3259" w:rsidP="00DE2B48">
      <w:pPr>
        <w:pStyle w:val="ListParagraph"/>
        <w:numPr>
          <w:ilvl w:val="0"/>
          <w:numId w:val="25"/>
        </w:numPr>
        <w:spacing w:after="0" w:line="240" w:lineRule="auto"/>
      </w:pPr>
      <w:r>
        <w:t xml:space="preserve">Travel to the program days are not included. However, a bus id provided </w:t>
      </w:r>
      <w:r w:rsidR="00917F4B">
        <w:t>only for the regional study tour.</w:t>
      </w:r>
    </w:p>
    <w:p w14:paraId="3243D220" w14:textId="10026369" w:rsidR="004D5C5E" w:rsidRDefault="00C83220" w:rsidP="00C83220">
      <w:pPr>
        <w:pStyle w:val="ListParagraph"/>
        <w:numPr>
          <w:ilvl w:val="0"/>
          <w:numId w:val="25"/>
        </w:numPr>
        <w:spacing w:after="0" w:line="240" w:lineRule="auto"/>
        <w:rPr>
          <w:u w:val="single"/>
        </w:rPr>
      </w:pPr>
      <w:r w:rsidRPr="005A0375">
        <w:rPr>
          <w:u w:val="single"/>
        </w:rPr>
        <w:t xml:space="preserve">Applications close 5pm, </w:t>
      </w:r>
      <w:r w:rsidR="00763E3B">
        <w:rPr>
          <w:u w:val="single"/>
        </w:rPr>
        <w:t>Thursday</w:t>
      </w:r>
      <w:r w:rsidRPr="005A0375">
        <w:rPr>
          <w:u w:val="single"/>
        </w:rPr>
        <w:t xml:space="preserve"> </w:t>
      </w:r>
      <w:r w:rsidR="00917F4B">
        <w:rPr>
          <w:u w:val="single"/>
        </w:rPr>
        <w:t>16</w:t>
      </w:r>
      <w:r w:rsidRPr="005A0375">
        <w:rPr>
          <w:u w:val="single"/>
        </w:rPr>
        <w:t xml:space="preserve"> </w:t>
      </w:r>
      <w:r w:rsidR="00917F4B">
        <w:rPr>
          <w:u w:val="single"/>
        </w:rPr>
        <w:t>May</w:t>
      </w:r>
      <w:r w:rsidRPr="005A0375">
        <w:rPr>
          <w:u w:val="single"/>
        </w:rPr>
        <w:t xml:space="preserve"> </w:t>
      </w:r>
    </w:p>
    <w:p w14:paraId="46AC6473" w14:textId="77777777" w:rsidR="004D5C5E" w:rsidRDefault="004D5C5E">
      <w:pPr>
        <w:spacing w:after="160" w:line="259" w:lineRule="auto"/>
        <w:rPr>
          <w:u w:val="single"/>
        </w:rPr>
      </w:pPr>
      <w:r>
        <w:rPr>
          <w:u w:val="single"/>
        </w:rPr>
        <w:br w:type="page"/>
      </w:r>
    </w:p>
    <w:p w14:paraId="4F4B1F73" w14:textId="727000CB" w:rsidR="00C83220" w:rsidRPr="00D17B4B" w:rsidRDefault="004D5C5E" w:rsidP="004D5C5E">
      <w:pPr>
        <w:pStyle w:val="Heading1"/>
      </w:pPr>
      <w:r>
        <w:lastRenderedPageBreak/>
        <w:t>Confidential Application Form</w:t>
      </w:r>
    </w:p>
    <w:p w14:paraId="66E1AFD1" w14:textId="77777777" w:rsidR="007D7419" w:rsidRDefault="007D7419" w:rsidP="00C83220">
      <w:pPr>
        <w:spacing w:after="0" w:line="240" w:lineRule="auto"/>
        <w:rPr>
          <w:rFonts w:ascii="Franklin Gothic Book" w:hAnsi="Franklin Gothic Book"/>
          <w:b/>
          <w:bCs/>
          <w:color w:val="064568"/>
          <w:sz w:val="28"/>
          <w:szCs w:val="28"/>
        </w:rPr>
      </w:pPr>
    </w:p>
    <w:p w14:paraId="41F42C15" w14:textId="1A9BD25B" w:rsidR="00C83220" w:rsidRPr="009B79E0" w:rsidRDefault="00C83220" w:rsidP="00C83220">
      <w:pPr>
        <w:spacing w:after="0" w:line="240" w:lineRule="auto"/>
        <w:rPr>
          <w:color w:val="064568"/>
        </w:rPr>
      </w:pPr>
      <w:r w:rsidRPr="009B79E0">
        <w:rPr>
          <w:rFonts w:ascii="Franklin Gothic Book" w:hAnsi="Franklin Gothic Book"/>
          <w:b/>
          <w:bCs/>
          <w:color w:val="064568"/>
          <w:sz w:val="28"/>
          <w:szCs w:val="28"/>
        </w:rPr>
        <w:t>Personal Information</w:t>
      </w:r>
    </w:p>
    <w:p w14:paraId="4F4BEEE1" w14:textId="77777777" w:rsidR="00C83220" w:rsidRPr="005F6A71" w:rsidRDefault="00C83220" w:rsidP="00C83220">
      <w:pPr>
        <w:pStyle w:val="NoSpacing"/>
        <w:ind w:left="-567"/>
        <w:rPr>
          <w:rFonts w:cs="Calibri"/>
          <w:b/>
          <w:bCs/>
        </w:rPr>
      </w:pPr>
    </w:p>
    <w:tbl>
      <w:tblPr>
        <w:tblW w:w="9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508"/>
      </w:tblGrid>
      <w:tr w:rsidR="00C83220" w:rsidRPr="00DC07C3" w14:paraId="78F242E0" w14:textId="77777777">
        <w:trPr>
          <w:trHeight w:val="340"/>
        </w:trPr>
        <w:tc>
          <w:tcPr>
            <w:tcW w:w="4718" w:type="dxa"/>
            <w:shd w:val="clear" w:color="auto" w:fill="auto"/>
            <w:vAlign w:val="bottom"/>
          </w:tcPr>
          <w:p w14:paraId="2F1811FE" w14:textId="77777777" w:rsidR="00C83220" w:rsidRPr="00DC07C3" w:rsidRDefault="00C83220">
            <w:pPr>
              <w:rPr>
                <w:rFonts w:ascii="Arial" w:hAnsi="Arial" w:cs="Arial"/>
                <w:sz w:val="20"/>
                <w:szCs w:val="20"/>
              </w:rPr>
            </w:pPr>
            <w:r w:rsidRPr="00DC07C3">
              <w:rPr>
                <w:rFonts w:ascii="Arial" w:hAnsi="Arial" w:cs="Arial"/>
                <w:sz w:val="20"/>
                <w:szCs w:val="20"/>
              </w:rPr>
              <w:t>Name:</w:t>
            </w:r>
          </w:p>
        </w:tc>
        <w:tc>
          <w:tcPr>
            <w:tcW w:w="4508" w:type="dxa"/>
            <w:shd w:val="clear" w:color="auto" w:fill="auto"/>
            <w:vAlign w:val="bottom"/>
          </w:tcPr>
          <w:p w14:paraId="49771876" w14:textId="77777777" w:rsidR="00C83220" w:rsidRPr="00DC07C3" w:rsidRDefault="00C83220">
            <w:pPr>
              <w:rPr>
                <w:rFonts w:ascii="Arial" w:hAnsi="Arial" w:cs="Arial"/>
                <w:sz w:val="20"/>
                <w:szCs w:val="20"/>
              </w:rPr>
            </w:pPr>
            <w:r w:rsidRPr="00DC07C3">
              <w:rPr>
                <w:rFonts w:ascii="Arial" w:hAnsi="Arial" w:cs="Arial"/>
                <w:sz w:val="20"/>
                <w:szCs w:val="20"/>
              </w:rPr>
              <w:t>Preferred Name:</w:t>
            </w:r>
          </w:p>
        </w:tc>
      </w:tr>
      <w:tr w:rsidR="00C83220" w:rsidRPr="00DC07C3" w14:paraId="264CDCE4" w14:textId="77777777">
        <w:trPr>
          <w:trHeight w:val="340"/>
        </w:trPr>
        <w:tc>
          <w:tcPr>
            <w:tcW w:w="4718" w:type="dxa"/>
            <w:shd w:val="clear" w:color="auto" w:fill="auto"/>
            <w:vAlign w:val="bottom"/>
          </w:tcPr>
          <w:p w14:paraId="00FC8DAE" w14:textId="77777777" w:rsidR="00C83220" w:rsidRPr="00DC07C3" w:rsidRDefault="00C83220">
            <w:pPr>
              <w:rPr>
                <w:rFonts w:ascii="Arial" w:hAnsi="Arial" w:cs="Arial"/>
                <w:sz w:val="20"/>
                <w:szCs w:val="20"/>
              </w:rPr>
            </w:pPr>
            <w:r w:rsidRPr="00DC07C3">
              <w:rPr>
                <w:rFonts w:ascii="Arial" w:hAnsi="Arial" w:cs="Arial"/>
                <w:sz w:val="20"/>
                <w:szCs w:val="20"/>
              </w:rPr>
              <w:t>DOB:</w:t>
            </w:r>
          </w:p>
        </w:tc>
        <w:tc>
          <w:tcPr>
            <w:tcW w:w="4508" w:type="dxa"/>
            <w:shd w:val="clear" w:color="auto" w:fill="auto"/>
            <w:vAlign w:val="bottom"/>
          </w:tcPr>
          <w:p w14:paraId="73D3FAE3" w14:textId="77777777" w:rsidR="00C83220" w:rsidRPr="00DC07C3" w:rsidRDefault="00C83220">
            <w:pPr>
              <w:rPr>
                <w:rFonts w:ascii="Arial" w:hAnsi="Arial" w:cs="Arial"/>
                <w:sz w:val="20"/>
                <w:szCs w:val="20"/>
              </w:rPr>
            </w:pPr>
            <w:r w:rsidRPr="00DC07C3">
              <w:rPr>
                <w:rFonts w:ascii="Arial" w:hAnsi="Arial" w:cs="Arial"/>
                <w:sz w:val="20"/>
                <w:szCs w:val="20"/>
              </w:rPr>
              <w:t>Preferred Pronoun</w:t>
            </w:r>
            <w:r>
              <w:rPr>
                <w:rFonts w:ascii="Arial" w:hAnsi="Arial" w:cs="Arial"/>
                <w:sz w:val="20"/>
                <w:szCs w:val="20"/>
              </w:rPr>
              <w:t>s</w:t>
            </w:r>
            <w:r w:rsidRPr="00DC07C3">
              <w:rPr>
                <w:rFonts w:ascii="Arial" w:hAnsi="Arial" w:cs="Arial"/>
                <w:sz w:val="20"/>
                <w:szCs w:val="20"/>
              </w:rPr>
              <w:t xml:space="preserve">*: </w:t>
            </w:r>
          </w:p>
        </w:tc>
      </w:tr>
      <w:tr w:rsidR="00C83220" w:rsidRPr="00DC07C3" w14:paraId="786DB914" w14:textId="77777777">
        <w:trPr>
          <w:trHeight w:val="340"/>
        </w:trPr>
        <w:tc>
          <w:tcPr>
            <w:tcW w:w="4718" w:type="dxa"/>
            <w:shd w:val="clear" w:color="auto" w:fill="auto"/>
            <w:vAlign w:val="bottom"/>
          </w:tcPr>
          <w:p w14:paraId="6DC2D098" w14:textId="77777777" w:rsidR="00C83220" w:rsidRPr="00DC07C3" w:rsidRDefault="00C83220">
            <w:pPr>
              <w:rPr>
                <w:rFonts w:ascii="Arial" w:hAnsi="Arial" w:cs="Arial"/>
                <w:sz w:val="20"/>
                <w:szCs w:val="20"/>
              </w:rPr>
            </w:pPr>
            <w:r w:rsidRPr="00DC07C3">
              <w:rPr>
                <w:rFonts w:ascii="Arial" w:hAnsi="Arial" w:cs="Arial"/>
                <w:sz w:val="20"/>
                <w:szCs w:val="20"/>
              </w:rPr>
              <w:t>Home Address:</w:t>
            </w:r>
          </w:p>
        </w:tc>
        <w:tc>
          <w:tcPr>
            <w:tcW w:w="4508" w:type="dxa"/>
            <w:shd w:val="clear" w:color="auto" w:fill="auto"/>
            <w:vAlign w:val="bottom"/>
          </w:tcPr>
          <w:p w14:paraId="65C95924" w14:textId="77777777" w:rsidR="00C83220" w:rsidRPr="00DC07C3" w:rsidRDefault="00C83220">
            <w:pPr>
              <w:rPr>
                <w:rFonts w:ascii="Arial" w:hAnsi="Arial" w:cs="Arial"/>
                <w:sz w:val="20"/>
                <w:szCs w:val="20"/>
              </w:rPr>
            </w:pPr>
            <w:r w:rsidRPr="00DC07C3">
              <w:rPr>
                <w:rFonts w:ascii="Arial" w:hAnsi="Arial" w:cs="Arial"/>
                <w:sz w:val="20"/>
                <w:szCs w:val="20"/>
              </w:rPr>
              <w:t>Home Ph:</w:t>
            </w:r>
          </w:p>
        </w:tc>
      </w:tr>
      <w:tr w:rsidR="00C83220" w:rsidRPr="00DC07C3" w14:paraId="1E72DB81" w14:textId="77777777">
        <w:trPr>
          <w:trHeight w:val="340"/>
        </w:trPr>
        <w:tc>
          <w:tcPr>
            <w:tcW w:w="4718" w:type="dxa"/>
            <w:shd w:val="clear" w:color="auto" w:fill="auto"/>
            <w:vAlign w:val="bottom"/>
          </w:tcPr>
          <w:p w14:paraId="24622FE6" w14:textId="77777777" w:rsidR="00C83220" w:rsidRPr="00DC07C3" w:rsidRDefault="00C83220">
            <w:pPr>
              <w:rPr>
                <w:rFonts w:ascii="Arial" w:hAnsi="Arial" w:cs="Arial"/>
                <w:sz w:val="20"/>
                <w:szCs w:val="20"/>
              </w:rPr>
            </w:pPr>
            <w:r w:rsidRPr="00DC07C3">
              <w:rPr>
                <w:rFonts w:ascii="Arial" w:hAnsi="Arial" w:cs="Arial"/>
                <w:sz w:val="20"/>
                <w:szCs w:val="20"/>
              </w:rPr>
              <w:t>City:                                            Postcode:</w:t>
            </w:r>
          </w:p>
        </w:tc>
        <w:tc>
          <w:tcPr>
            <w:tcW w:w="4508" w:type="dxa"/>
            <w:shd w:val="clear" w:color="auto" w:fill="auto"/>
            <w:vAlign w:val="bottom"/>
          </w:tcPr>
          <w:p w14:paraId="65D4594D" w14:textId="77777777" w:rsidR="00C83220" w:rsidRPr="00DC07C3" w:rsidRDefault="00C83220">
            <w:pPr>
              <w:rPr>
                <w:rFonts w:ascii="Arial" w:hAnsi="Arial" w:cs="Arial"/>
                <w:sz w:val="20"/>
                <w:szCs w:val="20"/>
              </w:rPr>
            </w:pPr>
            <w:r w:rsidRPr="00DC07C3">
              <w:rPr>
                <w:rFonts w:ascii="Arial" w:hAnsi="Arial" w:cs="Arial"/>
                <w:sz w:val="20"/>
                <w:szCs w:val="20"/>
              </w:rPr>
              <w:t>Mobile:</w:t>
            </w:r>
          </w:p>
        </w:tc>
      </w:tr>
      <w:tr w:rsidR="00C83220" w:rsidRPr="00DC07C3" w14:paraId="1942658C" w14:textId="77777777">
        <w:trPr>
          <w:trHeight w:val="340"/>
        </w:trPr>
        <w:tc>
          <w:tcPr>
            <w:tcW w:w="4718" w:type="dxa"/>
            <w:shd w:val="clear" w:color="auto" w:fill="auto"/>
            <w:vAlign w:val="bottom"/>
          </w:tcPr>
          <w:p w14:paraId="375BB95B" w14:textId="77777777" w:rsidR="00C83220" w:rsidRPr="00DC07C3" w:rsidRDefault="00C83220">
            <w:pPr>
              <w:rPr>
                <w:rFonts w:ascii="Arial" w:hAnsi="Arial" w:cs="Arial"/>
                <w:sz w:val="20"/>
                <w:szCs w:val="20"/>
              </w:rPr>
            </w:pPr>
            <w:r w:rsidRPr="00DC07C3">
              <w:rPr>
                <w:rFonts w:ascii="Arial" w:hAnsi="Arial" w:cs="Arial"/>
                <w:sz w:val="20"/>
                <w:szCs w:val="20"/>
              </w:rPr>
              <w:t>Spoken Languages:</w:t>
            </w:r>
          </w:p>
        </w:tc>
        <w:tc>
          <w:tcPr>
            <w:tcW w:w="4508" w:type="dxa"/>
            <w:shd w:val="clear" w:color="auto" w:fill="auto"/>
            <w:vAlign w:val="bottom"/>
          </w:tcPr>
          <w:p w14:paraId="54E2BB90" w14:textId="77777777" w:rsidR="00C83220" w:rsidRPr="00DC07C3" w:rsidRDefault="00C83220">
            <w:pPr>
              <w:rPr>
                <w:rFonts w:ascii="Arial" w:hAnsi="Arial" w:cs="Arial"/>
                <w:sz w:val="20"/>
                <w:szCs w:val="20"/>
              </w:rPr>
            </w:pPr>
            <w:r w:rsidRPr="00DC07C3">
              <w:rPr>
                <w:rFonts w:ascii="Arial" w:hAnsi="Arial" w:cs="Arial"/>
                <w:sz w:val="20"/>
                <w:szCs w:val="20"/>
              </w:rPr>
              <w:t>Email:</w:t>
            </w:r>
          </w:p>
        </w:tc>
      </w:tr>
      <w:tr w:rsidR="00C83220" w:rsidRPr="00DC07C3" w14:paraId="39C79C13" w14:textId="77777777">
        <w:trPr>
          <w:trHeight w:val="340"/>
        </w:trPr>
        <w:tc>
          <w:tcPr>
            <w:tcW w:w="4718" w:type="dxa"/>
            <w:shd w:val="clear" w:color="auto" w:fill="auto"/>
            <w:vAlign w:val="bottom"/>
          </w:tcPr>
          <w:p w14:paraId="233E645B" w14:textId="77777777" w:rsidR="00C83220" w:rsidRPr="00DC07C3" w:rsidRDefault="00C83220">
            <w:pPr>
              <w:rPr>
                <w:rFonts w:ascii="Arial" w:hAnsi="Arial" w:cs="Arial"/>
                <w:sz w:val="20"/>
                <w:szCs w:val="20"/>
              </w:rPr>
            </w:pPr>
            <w:r>
              <w:rPr>
                <w:rFonts w:ascii="Arial" w:hAnsi="Arial" w:cs="Arial"/>
                <w:sz w:val="20"/>
                <w:szCs w:val="20"/>
              </w:rPr>
              <w:t>Emergency Contact Name:</w:t>
            </w:r>
          </w:p>
        </w:tc>
        <w:tc>
          <w:tcPr>
            <w:tcW w:w="4508" w:type="dxa"/>
            <w:shd w:val="clear" w:color="auto" w:fill="auto"/>
            <w:vAlign w:val="bottom"/>
          </w:tcPr>
          <w:p w14:paraId="2B9CCF40" w14:textId="77777777" w:rsidR="00C83220" w:rsidRPr="00DC07C3" w:rsidRDefault="00C83220">
            <w:pPr>
              <w:rPr>
                <w:rFonts w:ascii="Arial" w:hAnsi="Arial" w:cs="Arial"/>
                <w:sz w:val="20"/>
                <w:szCs w:val="20"/>
              </w:rPr>
            </w:pPr>
            <w:r>
              <w:rPr>
                <w:rFonts w:ascii="Arial" w:hAnsi="Arial" w:cs="Arial"/>
                <w:sz w:val="20"/>
                <w:szCs w:val="20"/>
              </w:rPr>
              <w:t>Emergency Contact Phone:</w:t>
            </w:r>
          </w:p>
        </w:tc>
      </w:tr>
      <w:tr w:rsidR="00C83220" w:rsidRPr="00DC07C3" w14:paraId="60741BA1" w14:textId="77777777">
        <w:trPr>
          <w:trHeight w:val="340"/>
        </w:trPr>
        <w:tc>
          <w:tcPr>
            <w:tcW w:w="9226" w:type="dxa"/>
            <w:gridSpan w:val="2"/>
            <w:shd w:val="clear" w:color="auto" w:fill="auto"/>
            <w:vAlign w:val="bottom"/>
          </w:tcPr>
          <w:p w14:paraId="39BB45DE" w14:textId="77777777" w:rsidR="00C83220" w:rsidRPr="00DC07C3" w:rsidRDefault="00C83220">
            <w:pPr>
              <w:rPr>
                <w:rFonts w:ascii="Arial" w:hAnsi="Arial" w:cs="Arial"/>
                <w:sz w:val="20"/>
                <w:szCs w:val="20"/>
              </w:rPr>
            </w:pPr>
            <w:r w:rsidRPr="00DC07C3">
              <w:rPr>
                <w:rFonts w:ascii="Arial" w:hAnsi="Arial" w:cs="Arial"/>
                <w:sz w:val="20"/>
                <w:szCs w:val="20"/>
              </w:rPr>
              <w:t>Do you identify as Aboriginal or Torres Strait Islander?</w:t>
            </w:r>
          </w:p>
        </w:tc>
      </w:tr>
      <w:tr w:rsidR="00C83220" w:rsidRPr="00DC07C3" w14:paraId="107C81FF" w14:textId="77777777">
        <w:trPr>
          <w:trHeight w:val="340"/>
        </w:trPr>
        <w:tc>
          <w:tcPr>
            <w:tcW w:w="9226" w:type="dxa"/>
            <w:gridSpan w:val="2"/>
            <w:shd w:val="clear" w:color="auto" w:fill="auto"/>
            <w:vAlign w:val="bottom"/>
          </w:tcPr>
          <w:p w14:paraId="6154E25A" w14:textId="77777777" w:rsidR="00C83220" w:rsidRPr="00DC07C3" w:rsidRDefault="00C83220">
            <w:pPr>
              <w:rPr>
                <w:rFonts w:ascii="Arial" w:hAnsi="Arial" w:cs="Arial"/>
                <w:sz w:val="20"/>
                <w:szCs w:val="20"/>
              </w:rPr>
            </w:pPr>
            <w:r w:rsidRPr="00DC07C3">
              <w:rPr>
                <w:rFonts w:ascii="Arial" w:hAnsi="Arial" w:cs="Arial"/>
                <w:sz w:val="20"/>
                <w:szCs w:val="20"/>
              </w:rPr>
              <w:t>Do you identify as a person with a disability?</w:t>
            </w:r>
          </w:p>
        </w:tc>
      </w:tr>
      <w:tr w:rsidR="00C83220" w:rsidRPr="00DC07C3" w14:paraId="27EB6DF7" w14:textId="77777777">
        <w:trPr>
          <w:trHeight w:val="340"/>
        </w:trPr>
        <w:tc>
          <w:tcPr>
            <w:tcW w:w="9226" w:type="dxa"/>
            <w:gridSpan w:val="2"/>
            <w:shd w:val="clear" w:color="auto" w:fill="auto"/>
            <w:vAlign w:val="bottom"/>
          </w:tcPr>
          <w:p w14:paraId="1393CB50" w14:textId="77777777" w:rsidR="00C83220" w:rsidRPr="00DC07C3" w:rsidRDefault="00C83220">
            <w:pPr>
              <w:rPr>
                <w:rFonts w:ascii="Arial" w:hAnsi="Arial" w:cs="Arial"/>
                <w:sz w:val="20"/>
                <w:szCs w:val="20"/>
              </w:rPr>
            </w:pPr>
            <w:r w:rsidRPr="00DC07C3">
              <w:rPr>
                <w:rFonts w:ascii="Arial" w:hAnsi="Arial" w:cs="Arial"/>
                <w:sz w:val="20"/>
                <w:szCs w:val="20"/>
              </w:rPr>
              <w:t>Do you identify as a recent migrant?</w:t>
            </w:r>
          </w:p>
        </w:tc>
      </w:tr>
      <w:tr w:rsidR="00C83220" w:rsidRPr="00DC07C3" w14:paraId="5D375285" w14:textId="77777777">
        <w:trPr>
          <w:trHeight w:val="340"/>
        </w:trPr>
        <w:tc>
          <w:tcPr>
            <w:tcW w:w="9226" w:type="dxa"/>
            <w:gridSpan w:val="2"/>
            <w:shd w:val="clear" w:color="auto" w:fill="auto"/>
            <w:vAlign w:val="bottom"/>
          </w:tcPr>
          <w:p w14:paraId="0DE67586" w14:textId="77777777" w:rsidR="00C83220" w:rsidRPr="00DC07C3" w:rsidRDefault="00C83220">
            <w:pPr>
              <w:rPr>
                <w:rFonts w:ascii="Arial" w:hAnsi="Arial" w:cs="Arial"/>
                <w:sz w:val="20"/>
                <w:szCs w:val="20"/>
              </w:rPr>
            </w:pPr>
            <w:r w:rsidRPr="00DC07C3">
              <w:rPr>
                <w:rFonts w:ascii="Arial" w:hAnsi="Arial" w:cs="Arial"/>
                <w:sz w:val="20"/>
                <w:szCs w:val="20"/>
              </w:rPr>
              <w:t>*</w:t>
            </w:r>
            <w:r w:rsidRPr="00DC07C3">
              <w:rPr>
                <w:sz w:val="20"/>
                <w:szCs w:val="20"/>
              </w:rPr>
              <w:t xml:space="preserve"> </w:t>
            </w:r>
            <w:r w:rsidRPr="00DC07C3">
              <w:rPr>
                <w:rFonts w:ascii="Arial" w:hAnsi="Arial" w:cs="Arial"/>
                <w:sz w:val="20"/>
                <w:szCs w:val="20"/>
              </w:rPr>
              <w:t>Gender pronouns are the terms people choose to refer to themselves that reflect their gender identity. These might be he/him, she/her or gender-neutral pronouns such as they/them.</w:t>
            </w:r>
          </w:p>
        </w:tc>
      </w:tr>
    </w:tbl>
    <w:p w14:paraId="757FF1BE" w14:textId="77777777" w:rsidR="007D7419" w:rsidRDefault="007D7419" w:rsidP="007D7419">
      <w:pPr>
        <w:pStyle w:val="NoSpacing"/>
        <w:rPr>
          <w:rFonts w:ascii="Arial" w:hAnsi="Arial" w:cs="Arial"/>
          <w:sz w:val="20"/>
          <w:szCs w:val="20"/>
        </w:rPr>
      </w:pPr>
    </w:p>
    <w:p w14:paraId="0C79399E" w14:textId="1BE5261E" w:rsidR="00C83220" w:rsidRPr="00525518" w:rsidRDefault="00172C04" w:rsidP="003C1E0B">
      <w:pPr>
        <w:pStyle w:val="NoSpacing"/>
        <w:numPr>
          <w:ilvl w:val="0"/>
          <w:numId w:val="28"/>
        </w:numPr>
        <w:rPr>
          <w:rFonts w:ascii="Arial" w:hAnsi="Arial" w:cs="Arial"/>
          <w:sz w:val="20"/>
          <w:szCs w:val="20"/>
        </w:rPr>
      </w:pPr>
      <w:r>
        <w:rPr>
          <w:rFonts w:ascii="Arial" w:hAnsi="Arial" w:cs="Arial"/>
          <w:sz w:val="20"/>
          <w:szCs w:val="20"/>
        </w:rPr>
        <w:t>What</w:t>
      </w:r>
      <w:r w:rsidR="00676293">
        <w:rPr>
          <w:rFonts w:ascii="Arial" w:hAnsi="Arial" w:cs="Arial"/>
          <w:sz w:val="20"/>
          <w:szCs w:val="20"/>
        </w:rPr>
        <w:t xml:space="preserve"> has motivated you to apply for this </w:t>
      </w:r>
      <w:r w:rsidR="00C83220" w:rsidRPr="00525518">
        <w:rPr>
          <w:rFonts w:ascii="Arial" w:hAnsi="Arial" w:cs="Arial"/>
          <w:sz w:val="20"/>
          <w:szCs w:val="20"/>
        </w:rPr>
        <w:t>Program</w:t>
      </w:r>
      <w:r w:rsidR="00DA03C7">
        <w:rPr>
          <w:rFonts w:ascii="Arial" w:hAnsi="Arial" w:cs="Arial"/>
          <w:sz w:val="20"/>
          <w:szCs w:val="20"/>
        </w:rPr>
        <w:t xml:space="preserve"> /</w:t>
      </w:r>
      <w:r w:rsidR="00E30AA6">
        <w:rPr>
          <w:rFonts w:ascii="Arial" w:hAnsi="Arial" w:cs="Arial"/>
          <w:sz w:val="20"/>
          <w:szCs w:val="20"/>
        </w:rPr>
        <w:t xml:space="preserve"> what would you like to </w:t>
      </w:r>
      <w:r w:rsidR="00DA03C7">
        <w:rPr>
          <w:rFonts w:ascii="Arial" w:hAnsi="Arial" w:cs="Arial"/>
          <w:sz w:val="20"/>
          <w:szCs w:val="20"/>
        </w:rPr>
        <w:t>gain through the experience?</w:t>
      </w:r>
      <w:r w:rsidR="00676293">
        <w:rPr>
          <w:rFonts w:ascii="Arial" w:hAnsi="Arial" w:cs="Arial"/>
          <w:sz w:val="20"/>
          <w:szCs w:val="20"/>
        </w:rPr>
        <w:t xml:space="preserve"> </w:t>
      </w:r>
    </w:p>
    <w:p w14:paraId="21A412BB" w14:textId="77777777" w:rsidR="00C83220" w:rsidRPr="00525518" w:rsidRDefault="00C83220" w:rsidP="00C83220">
      <w:pPr>
        <w:pStyle w:val="NoSpacing"/>
        <w:ind w:left="18"/>
        <w:rPr>
          <w:rFonts w:ascii="Arial" w:hAnsi="Arial" w:cs="Arial"/>
          <w:sz w:val="20"/>
          <w:szCs w:val="20"/>
        </w:rPr>
      </w:pPr>
    </w:p>
    <w:p w14:paraId="59233A0B" w14:textId="77777777" w:rsidR="003C1E0B" w:rsidRDefault="003C1E0B" w:rsidP="003C1E0B">
      <w:pPr>
        <w:pStyle w:val="NoSpacing"/>
        <w:ind w:right="-665"/>
        <w:rPr>
          <w:rFonts w:ascii="Arial" w:hAnsi="Arial" w:cs="Arial"/>
          <w:sz w:val="20"/>
          <w:szCs w:val="20"/>
        </w:rPr>
      </w:pPr>
    </w:p>
    <w:p w14:paraId="56C58555" w14:textId="77777777" w:rsidR="00AA766A" w:rsidRDefault="00AA766A" w:rsidP="003C1E0B">
      <w:pPr>
        <w:pStyle w:val="NoSpacing"/>
        <w:ind w:right="-665"/>
        <w:rPr>
          <w:rFonts w:ascii="Arial" w:hAnsi="Arial" w:cs="Arial"/>
          <w:sz w:val="20"/>
          <w:szCs w:val="20"/>
        </w:rPr>
      </w:pPr>
    </w:p>
    <w:p w14:paraId="1AFAA92D" w14:textId="77777777" w:rsidR="003C1E0B" w:rsidRDefault="003C1E0B" w:rsidP="003C1E0B">
      <w:pPr>
        <w:pStyle w:val="NoSpacing"/>
        <w:ind w:right="-665"/>
        <w:rPr>
          <w:rFonts w:ascii="Arial" w:hAnsi="Arial" w:cs="Arial"/>
          <w:sz w:val="20"/>
          <w:szCs w:val="20"/>
        </w:rPr>
      </w:pPr>
    </w:p>
    <w:p w14:paraId="0AECB841" w14:textId="34DF1BB8" w:rsidR="003F7D02" w:rsidRDefault="003F7D02" w:rsidP="003F7D02">
      <w:pPr>
        <w:pStyle w:val="NoSpacing"/>
        <w:numPr>
          <w:ilvl w:val="0"/>
          <w:numId w:val="28"/>
        </w:numPr>
        <w:rPr>
          <w:rFonts w:ascii="Arial" w:hAnsi="Arial" w:cs="Arial"/>
          <w:sz w:val="20"/>
          <w:szCs w:val="20"/>
        </w:rPr>
      </w:pPr>
      <w:r>
        <w:rPr>
          <w:rFonts w:ascii="Arial" w:hAnsi="Arial" w:cs="Arial"/>
          <w:sz w:val="20"/>
          <w:szCs w:val="20"/>
        </w:rPr>
        <w:t>Describe your current connectedness to your community (through living in the area, participating in groups or clubs, through your employment or business etc.)</w:t>
      </w:r>
    </w:p>
    <w:p w14:paraId="553939EE" w14:textId="77777777" w:rsidR="003F7D02" w:rsidRDefault="003F7D02" w:rsidP="003F7D02">
      <w:pPr>
        <w:pStyle w:val="NoSpacing"/>
        <w:rPr>
          <w:rFonts w:ascii="Arial" w:hAnsi="Arial" w:cs="Arial"/>
          <w:sz w:val="20"/>
          <w:szCs w:val="20"/>
        </w:rPr>
      </w:pPr>
    </w:p>
    <w:p w14:paraId="61193C36" w14:textId="77777777" w:rsidR="003F7D02" w:rsidRPr="00525518" w:rsidRDefault="003F7D02" w:rsidP="003F7D02">
      <w:pPr>
        <w:pStyle w:val="NoSpacing"/>
        <w:rPr>
          <w:rFonts w:ascii="Arial" w:hAnsi="Arial" w:cs="Arial"/>
          <w:sz w:val="20"/>
          <w:szCs w:val="20"/>
        </w:rPr>
      </w:pPr>
    </w:p>
    <w:p w14:paraId="0DC187B4" w14:textId="6B073CD2" w:rsidR="00AA766A" w:rsidRDefault="00AA766A" w:rsidP="003C1E0B">
      <w:pPr>
        <w:pStyle w:val="NoSpacing"/>
        <w:ind w:right="-665"/>
        <w:rPr>
          <w:rFonts w:ascii="Arial" w:hAnsi="Arial" w:cs="Arial"/>
          <w:sz w:val="20"/>
          <w:szCs w:val="20"/>
        </w:rPr>
      </w:pPr>
    </w:p>
    <w:p w14:paraId="2BE1E9A8" w14:textId="77777777" w:rsidR="00AA766A" w:rsidRDefault="00AA766A" w:rsidP="003C1E0B">
      <w:pPr>
        <w:pStyle w:val="NoSpacing"/>
        <w:ind w:right="-665"/>
        <w:rPr>
          <w:rFonts w:ascii="Arial" w:hAnsi="Arial" w:cs="Arial"/>
          <w:sz w:val="20"/>
          <w:szCs w:val="20"/>
        </w:rPr>
      </w:pPr>
    </w:p>
    <w:p w14:paraId="78DA91DA" w14:textId="2E5F5A8D" w:rsidR="003C1E0B" w:rsidRDefault="00C83220" w:rsidP="003C1E0B">
      <w:pPr>
        <w:pStyle w:val="NoSpacing"/>
        <w:numPr>
          <w:ilvl w:val="0"/>
          <w:numId w:val="28"/>
        </w:numPr>
        <w:ind w:right="-665"/>
        <w:rPr>
          <w:rFonts w:ascii="Arial" w:hAnsi="Arial" w:cs="Arial"/>
          <w:sz w:val="20"/>
          <w:szCs w:val="20"/>
        </w:rPr>
      </w:pPr>
      <w:r w:rsidRPr="003C1E0B">
        <w:rPr>
          <w:rFonts w:ascii="Arial" w:hAnsi="Arial" w:cs="Arial"/>
          <w:sz w:val="20"/>
          <w:szCs w:val="20"/>
        </w:rPr>
        <w:t>Do you have any medical conditions, concerns, and/or needs including accessibility needs?</w:t>
      </w:r>
    </w:p>
    <w:p w14:paraId="07600DA0" w14:textId="77777777" w:rsidR="000E681E" w:rsidRDefault="000E681E" w:rsidP="003C1E0B">
      <w:pPr>
        <w:pStyle w:val="NoSpacing"/>
        <w:ind w:right="-665"/>
        <w:rPr>
          <w:rFonts w:ascii="Arial" w:hAnsi="Arial" w:cs="Arial"/>
          <w:sz w:val="20"/>
          <w:szCs w:val="20"/>
        </w:rPr>
      </w:pPr>
    </w:p>
    <w:p w14:paraId="72AA0DF8" w14:textId="77777777" w:rsidR="00910608" w:rsidRDefault="00910608" w:rsidP="003C1E0B">
      <w:pPr>
        <w:pStyle w:val="NoSpacing"/>
        <w:ind w:right="-665"/>
        <w:rPr>
          <w:rFonts w:ascii="Arial" w:hAnsi="Arial" w:cs="Arial"/>
          <w:sz w:val="20"/>
          <w:szCs w:val="20"/>
        </w:rPr>
      </w:pPr>
    </w:p>
    <w:p w14:paraId="257C7DC3" w14:textId="77777777" w:rsidR="00DA03C7" w:rsidRDefault="00DA03C7" w:rsidP="003C1E0B">
      <w:pPr>
        <w:pStyle w:val="NoSpacing"/>
        <w:ind w:right="-665"/>
        <w:rPr>
          <w:rFonts w:ascii="Arial" w:hAnsi="Arial" w:cs="Arial"/>
          <w:sz w:val="20"/>
          <w:szCs w:val="20"/>
        </w:rPr>
      </w:pPr>
    </w:p>
    <w:p w14:paraId="2D062FDD" w14:textId="0AB0B64F" w:rsidR="00C83220" w:rsidRDefault="00C83220" w:rsidP="00C83220">
      <w:pPr>
        <w:pStyle w:val="NoSpacing"/>
        <w:numPr>
          <w:ilvl w:val="0"/>
          <w:numId w:val="28"/>
        </w:numPr>
        <w:ind w:right="-665"/>
        <w:rPr>
          <w:rFonts w:ascii="Arial" w:hAnsi="Arial" w:cs="Arial"/>
          <w:sz w:val="20"/>
          <w:szCs w:val="20"/>
        </w:rPr>
      </w:pPr>
      <w:r w:rsidRPr="003C1E0B">
        <w:rPr>
          <w:rFonts w:ascii="Arial" w:hAnsi="Arial" w:cs="Arial"/>
          <w:sz w:val="20"/>
          <w:szCs w:val="20"/>
        </w:rPr>
        <w:t>Do you have any dietary requirements? If yes, please specify:</w:t>
      </w:r>
    </w:p>
    <w:p w14:paraId="2245CAD6" w14:textId="77777777" w:rsidR="009B4ADB" w:rsidRDefault="009B4ADB" w:rsidP="009B4ADB">
      <w:pPr>
        <w:pStyle w:val="NoSpacing"/>
        <w:ind w:right="-665"/>
        <w:rPr>
          <w:rFonts w:ascii="Arial" w:hAnsi="Arial" w:cs="Arial"/>
          <w:sz w:val="20"/>
          <w:szCs w:val="20"/>
        </w:rPr>
      </w:pPr>
    </w:p>
    <w:p w14:paraId="45F45076" w14:textId="77777777" w:rsidR="009B4ADB" w:rsidRDefault="009B4ADB" w:rsidP="009B4ADB">
      <w:pPr>
        <w:pStyle w:val="NoSpacing"/>
        <w:ind w:right="-665"/>
        <w:rPr>
          <w:rFonts w:ascii="Arial" w:hAnsi="Arial" w:cs="Arial"/>
          <w:sz w:val="20"/>
          <w:szCs w:val="20"/>
        </w:rPr>
      </w:pPr>
    </w:p>
    <w:p w14:paraId="7AB0D9A5" w14:textId="77777777" w:rsidR="009B4ADB" w:rsidRDefault="009B4ADB" w:rsidP="009B4ADB">
      <w:pPr>
        <w:pStyle w:val="NoSpacing"/>
        <w:ind w:right="-665"/>
        <w:rPr>
          <w:rFonts w:ascii="Arial" w:hAnsi="Arial" w:cs="Arial"/>
          <w:sz w:val="20"/>
          <w:szCs w:val="20"/>
        </w:rPr>
      </w:pPr>
    </w:p>
    <w:p w14:paraId="5CC5D7F2" w14:textId="77777777" w:rsidR="009B4ADB" w:rsidRDefault="009B4ADB" w:rsidP="009B4ADB">
      <w:pPr>
        <w:pStyle w:val="NoSpacing"/>
        <w:ind w:right="-665"/>
        <w:rPr>
          <w:rFonts w:ascii="Arial" w:hAnsi="Arial" w:cs="Arial"/>
          <w:sz w:val="20"/>
          <w:szCs w:val="20"/>
        </w:rPr>
      </w:pPr>
    </w:p>
    <w:p w14:paraId="5AD23807" w14:textId="3A938682" w:rsidR="009B4ADB" w:rsidRDefault="009B4ADB" w:rsidP="00C83220">
      <w:pPr>
        <w:pStyle w:val="NoSpacing"/>
        <w:numPr>
          <w:ilvl w:val="0"/>
          <w:numId w:val="28"/>
        </w:numPr>
        <w:ind w:right="-665"/>
        <w:rPr>
          <w:rFonts w:ascii="Arial" w:hAnsi="Arial" w:cs="Arial"/>
          <w:sz w:val="20"/>
          <w:szCs w:val="20"/>
        </w:rPr>
      </w:pPr>
      <w:r>
        <w:rPr>
          <w:rFonts w:ascii="Arial" w:hAnsi="Arial" w:cs="Arial"/>
          <w:sz w:val="20"/>
          <w:szCs w:val="20"/>
        </w:rPr>
        <w:lastRenderedPageBreak/>
        <w:t>How did you hear about this program?</w:t>
      </w:r>
    </w:p>
    <w:p w14:paraId="3EB01FD6" w14:textId="77777777" w:rsidR="008626AD" w:rsidRDefault="008626AD" w:rsidP="00910608">
      <w:pPr>
        <w:pStyle w:val="NoSpacing"/>
        <w:ind w:left="720" w:right="-665"/>
        <w:rPr>
          <w:rFonts w:ascii="Arial" w:hAnsi="Arial" w:cs="Arial"/>
          <w:sz w:val="20"/>
          <w:szCs w:val="20"/>
        </w:rPr>
      </w:pPr>
    </w:p>
    <w:p w14:paraId="6B764D73" w14:textId="77777777" w:rsidR="00910608" w:rsidRDefault="00910608" w:rsidP="00910608">
      <w:pPr>
        <w:pStyle w:val="NoSpacing"/>
        <w:ind w:left="720" w:right="-665"/>
        <w:rPr>
          <w:rFonts w:ascii="Arial" w:hAnsi="Arial" w:cs="Arial"/>
          <w:sz w:val="20"/>
          <w:szCs w:val="20"/>
        </w:rPr>
      </w:pPr>
    </w:p>
    <w:p w14:paraId="5B22F96F" w14:textId="77777777" w:rsidR="004D5C5E" w:rsidRDefault="004D5C5E" w:rsidP="00910608">
      <w:pPr>
        <w:pStyle w:val="NoSpacing"/>
        <w:ind w:left="720" w:right="-665"/>
        <w:rPr>
          <w:rFonts w:ascii="Arial" w:hAnsi="Arial" w:cs="Arial"/>
          <w:sz w:val="20"/>
          <w:szCs w:val="20"/>
        </w:rPr>
      </w:pPr>
    </w:p>
    <w:p w14:paraId="4F367E7B" w14:textId="77777777" w:rsidR="000E681E" w:rsidRDefault="000E681E" w:rsidP="00910608">
      <w:pPr>
        <w:pStyle w:val="NoSpacing"/>
        <w:ind w:left="720" w:right="-665"/>
        <w:rPr>
          <w:rFonts w:ascii="Arial" w:hAnsi="Arial" w:cs="Arial"/>
          <w:sz w:val="20"/>
          <w:szCs w:val="20"/>
        </w:rPr>
      </w:pPr>
    </w:p>
    <w:p w14:paraId="090E3B94" w14:textId="77777777" w:rsidR="000E681E" w:rsidRDefault="000E681E" w:rsidP="00910608">
      <w:pPr>
        <w:pStyle w:val="NoSpacing"/>
        <w:ind w:left="720" w:right="-665"/>
        <w:rPr>
          <w:rFonts w:ascii="Arial" w:hAnsi="Arial" w:cs="Arial"/>
          <w:sz w:val="20"/>
          <w:szCs w:val="20"/>
        </w:rPr>
      </w:pPr>
    </w:p>
    <w:p w14:paraId="48DD156F" w14:textId="77777777" w:rsidR="000E681E" w:rsidRDefault="000E681E" w:rsidP="00910608">
      <w:pPr>
        <w:pStyle w:val="NoSpacing"/>
        <w:ind w:left="720" w:right="-665"/>
        <w:rPr>
          <w:rFonts w:ascii="Arial" w:hAnsi="Arial" w:cs="Arial"/>
          <w:sz w:val="20"/>
          <w:szCs w:val="20"/>
        </w:rPr>
      </w:pPr>
    </w:p>
    <w:p w14:paraId="6EC07780" w14:textId="77777777" w:rsidR="000E681E" w:rsidRDefault="000E681E" w:rsidP="00910608">
      <w:pPr>
        <w:pStyle w:val="NoSpacing"/>
        <w:ind w:left="720" w:right="-665"/>
        <w:rPr>
          <w:rFonts w:ascii="Arial" w:hAnsi="Arial" w:cs="Arial"/>
          <w:sz w:val="20"/>
          <w:szCs w:val="20"/>
        </w:rPr>
      </w:pPr>
    </w:p>
    <w:p w14:paraId="124AF106" w14:textId="77777777" w:rsidR="004D5C5E" w:rsidRDefault="004D5C5E" w:rsidP="00910608">
      <w:pPr>
        <w:pStyle w:val="NoSpacing"/>
        <w:ind w:left="720" w:right="-665"/>
        <w:rPr>
          <w:rFonts w:ascii="Arial" w:hAnsi="Arial" w:cs="Arial"/>
          <w:sz w:val="20"/>
          <w:szCs w:val="20"/>
        </w:rPr>
      </w:pPr>
    </w:p>
    <w:p w14:paraId="7FF3E1F7" w14:textId="77777777" w:rsidR="004D5C5E" w:rsidRPr="00910608" w:rsidRDefault="004D5C5E" w:rsidP="00910608">
      <w:pPr>
        <w:pStyle w:val="NoSpacing"/>
        <w:ind w:left="720" w:right="-665"/>
        <w:rPr>
          <w:rFonts w:ascii="Arial" w:hAnsi="Arial" w:cs="Arial"/>
          <w:sz w:val="20"/>
          <w:szCs w:val="20"/>
        </w:rPr>
      </w:pPr>
    </w:p>
    <w:p w14:paraId="6166EFB3" w14:textId="77777777" w:rsidR="00C83220" w:rsidRPr="009B79E0" w:rsidRDefault="00C83220" w:rsidP="00C83220">
      <w:pPr>
        <w:rPr>
          <w:rFonts w:ascii="Franklin Gothic Book" w:hAnsi="Franklin Gothic Book"/>
          <w:b/>
          <w:bCs/>
          <w:color w:val="064568"/>
          <w:sz w:val="28"/>
          <w:szCs w:val="28"/>
        </w:rPr>
      </w:pPr>
      <w:r w:rsidRPr="009B79E0">
        <w:rPr>
          <w:rFonts w:ascii="Franklin Gothic Book" w:hAnsi="Franklin Gothic Book"/>
          <w:b/>
          <w:bCs/>
          <w:color w:val="064568"/>
          <w:sz w:val="28"/>
          <w:szCs w:val="28"/>
        </w:rPr>
        <w:t xml:space="preserve">Applicant Commitment </w:t>
      </w:r>
    </w:p>
    <w:p w14:paraId="45068BA1" w14:textId="77777777" w:rsidR="00C83220" w:rsidRPr="00525518" w:rsidRDefault="00C83220" w:rsidP="00C83220">
      <w:pPr>
        <w:pStyle w:val="ListParagraph"/>
        <w:numPr>
          <w:ilvl w:val="0"/>
          <w:numId w:val="24"/>
        </w:numPr>
        <w:rPr>
          <w:rFonts w:ascii="Arial" w:hAnsi="Arial" w:cs="Arial"/>
          <w:sz w:val="20"/>
          <w:szCs w:val="20"/>
        </w:rPr>
      </w:pPr>
      <w:r w:rsidRPr="00525518">
        <w:rPr>
          <w:rFonts w:ascii="Arial" w:hAnsi="Arial" w:cs="Arial"/>
          <w:sz w:val="20"/>
          <w:szCs w:val="20"/>
        </w:rPr>
        <w:t>I understand the time commitment of the program.</w:t>
      </w:r>
    </w:p>
    <w:p w14:paraId="27278505" w14:textId="77777777" w:rsidR="00C83220" w:rsidRDefault="00C83220" w:rsidP="00C83220">
      <w:pPr>
        <w:pStyle w:val="ListParagraph"/>
        <w:numPr>
          <w:ilvl w:val="0"/>
          <w:numId w:val="24"/>
        </w:numPr>
        <w:rPr>
          <w:rFonts w:ascii="Arial" w:hAnsi="Arial" w:cs="Arial"/>
          <w:sz w:val="20"/>
          <w:szCs w:val="20"/>
        </w:rPr>
      </w:pPr>
      <w:r w:rsidRPr="00525518">
        <w:rPr>
          <w:rFonts w:ascii="Arial" w:hAnsi="Arial" w:cs="Arial"/>
          <w:sz w:val="20"/>
          <w:szCs w:val="20"/>
        </w:rPr>
        <w:t xml:space="preserve">If selected, I will attend all program sessions (please </w:t>
      </w:r>
      <w:r>
        <w:rPr>
          <w:rFonts w:ascii="Arial" w:hAnsi="Arial" w:cs="Arial"/>
          <w:sz w:val="20"/>
          <w:szCs w:val="20"/>
        </w:rPr>
        <w:t>include information in this application if you are aware that you will not be able</w:t>
      </w:r>
      <w:r w:rsidRPr="00525518">
        <w:rPr>
          <w:rFonts w:ascii="Arial" w:hAnsi="Arial" w:cs="Arial"/>
          <w:sz w:val="20"/>
          <w:szCs w:val="20"/>
        </w:rPr>
        <w:t xml:space="preserve"> to attend all days.)</w:t>
      </w:r>
    </w:p>
    <w:p w14:paraId="3226C904" w14:textId="77777777" w:rsidR="00C83220" w:rsidRPr="00412F15" w:rsidRDefault="00C83220" w:rsidP="00C83220">
      <w:pPr>
        <w:pStyle w:val="ListParagraph"/>
        <w:numPr>
          <w:ilvl w:val="0"/>
          <w:numId w:val="24"/>
        </w:numPr>
        <w:rPr>
          <w:rFonts w:ascii="Arial" w:hAnsi="Arial" w:cs="Arial"/>
          <w:sz w:val="20"/>
          <w:szCs w:val="20"/>
        </w:rPr>
      </w:pPr>
      <w:r w:rsidRPr="00525518">
        <w:rPr>
          <w:rFonts w:ascii="Arial" w:hAnsi="Arial" w:cs="Arial"/>
          <w:sz w:val="20"/>
          <w:szCs w:val="20"/>
        </w:rPr>
        <w:t xml:space="preserve">I </w:t>
      </w:r>
      <w:r>
        <w:rPr>
          <w:rFonts w:ascii="Arial" w:hAnsi="Arial" w:cs="Arial"/>
          <w:sz w:val="20"/>
          <w:szCs w:val="20"/>
        </w:rPr>
        <w:t>agree to complete the required pre-program and post-program surveys</w:t>
      </w:r>
      <w:r w:rsidRPr="00525518">
        <w:rPr>
          <w:rFonts w:ascii="Arial" w:hAnsi="Arial" w:cs="Arial"/>
          <w:sz w:val="20"/>
          <w:szCs w:val="20"/>
        </w:rPr>
        <w:t>.</w:t>
      </w:r>
    </w:p>
    <w:p w14:paraId="14FA5AC6" w14:textId="77777777" w:rsidR="00C83220" w:rsidRPr="00525518" w:rsidRDefault="00C83220" w:rsidP="00C83220">
      <w:pPr>
        <w:pStyle w:val="ListParagraph"/>
        <w:numPr>
          <w:ilvl w:val="0"/>
          <w:numId w:val="24"/>
        </w:numPr>
        <w:rPr>
          <w:rFonts w:ascii="Arial" w:hAnsi="Arial" w:cs="Arial"/>
          <w:sz w:val="20"/>
          <w:szCs w:val="20"/>
        </w:rPr>
      </w:pPr>
      <w:r w:rsidRPr="00525518">
        <w:rPr>
          <w:rFonts w:ascii="Arial" w:hAnsi="Arial" w:cs="Arial"/>
          <w:sz w:val="20"/>
          <w:szCs w:val="20"/>
        </w:rPr>
        <w:t>I will come with a respect for all my fellow participants and contribute to making a safe and inclusive learning environment.</w:t>
      </w:r>
    </w:p>
    <w:p w14:paraId="637919DF" w14:textId="22B94E3C" w:rsidR="00C83220" w:rsidRPr="00525518" w:rsidRDefault="00C83220" w:rsidP="00C83220">
      <w:pPr>
        <w:pStyle w:val="ListParagraph"/>
        <w:numPr>
          <w:ilvl w:val="0"/>
          <w:numId w:val="24"/>
        </w:numPr>
        <w:rPr>
          <w:rFonts w:ascii="Arial" w:hAnsi="Arial" w:cs="Arial"/>
          <w:sz w:val="20"/>
          <w:szCs w:val="20"/>
        </w:rPr>
      </w:pPr>
      <w:r w:rsidRPr="00525518">
        <w:rPr>
          <w:rFonts w:ascii="Arial" w:hAnsi="Arial" w:cs="Arial"/>
          <w:sz w:val="20"/>
          <w:szCs w:val="20"/>
        </w:rPr>
        <w:t>I give permission to be photographed and for photos to be used for media and promotional activities, including but not limited to by AVCL</w:t>
      </w:r>
      <w:r>
        <w:rPr>
          <w:rFonts w:ascii="Arial" w:hAnsi="Arial" w:cs="Arial"/>
          <w:sz w:val="20"/>
          <w:szCs w:val="20"/>
        </w:rPr>
        <w:t xml:space="preserve">, </w:t>
      </w:r>
      <w:r w:rsidR="00C61E51">
        <w:rPr>
          <w:rFonts w:ascii="Arial" w:hAnsi="Arial" w:cs="Arial"/>
          <w:sz w:val="20"/>
          <w:szCs w:val="20"/>
        </w:rPr>
        <w:t xml:space="preserve">FRRR, and other funding </w:t>
      </w:r>
      <w:proofErr w:type="gramStart"/>
      <w:r w:rsidR="00C61E51">
        <w:rPr>
          <w:rFonts w:ascii="Arial" w:hAnsi="Arial" w:cs="Arial"/>
          <w:sz w:val="20"/>
          <w:szCs w:val="20"/>
        </w:rPr>
        <w:t>partners</w:t>
      </w:r>
      <w:proofErr w:type="gramEnd"/>
    </w:p>
    <w:p w14:paraId="37E265D7" w14:textId="77777777" w:rsidR="00C83220" w:rsidRPr="00525518" w:rsidRDefault="00C83220" w:rsidP="00C83220">
      <w:pPr>
        <w:pStyle w:val="ListParagraph"/>
        <w:rPr>
          <w:sz w:val="20"/>
          <w:szCs w:val="20"/>
        </w:rPr>
      </w:pPr>
    </w:p>
    <w:p w14:paraId="5188566E" w14:textId="77777777" w:rsidR="00C61E51" w:rsidRDefault="00C83220" w:rsidP="00EA0BD8">
      <w:pPr>
        <w:rPr>
          <w:rFonts w:ascii="Franklin Gothic Book" w:hAnsi="Franklin Gothic Book"/>
        </w:rPr>
      </w:pPr>
      <w:r w:rsidRPr="00525518">
        <w:rPr>
          <w:rFonts w:ascii="Franklin Gothic Book" w:hAnsi="Franklin Gothic Book"/>
          <w:b/>
        </w:rPr>
        <w:t>Applicant signature</w:t>
      </w:r>
      <w:r w:rsidRPr="00525518">
        <w:rPr>
          <w:rFonts w:ascii="Franklin Gothic Book" w:hAnsi="Franklin Gothic Book"/>
        </w:rPr>
        <w:t xml:space="preserve">: </w:t>
      </w:r>
      <w:r w:rsidRPr="00525518">
        <w:rPr>
          <w:rFonts w:ascii="Franklin Gothic Book" w:hAnsi="Franklin Gothic Book"/>
        </w:rPr>
        <w:tab/>
      </w:r>
      <w:r w:rsidRPr="00525518">
        <w:rPr>
          <w:rFonts w:ascii="Franklin Gothic Book" w:hAnsi="Franklin Gothic Book"/>
        </w:rPr>
        <w:tab/>
      </w:r>
      <w:r w:rsidRPr="00525518">
        <w:rPr>
          <w:rFonts w:ascii="Franklin Gothic Book" w:hAnsi="Franklin Gothic Book"/>
        </w:rPr>
        <w:tab/>
      </w:r>
      <w:r w:rsidRPr="00525518">
        <w:rPr>
          <w:rFonts w:ascii="Franklin Gothic Book" w:hAnsi="Franklin Gothic Book"/>
        </w:rPr>
        <w:tab/>
      </w:r>
      <w:r w:rsidRPr="00525518">
        <w:rPr>
          <w:rFonts w:ascii="Franklin Gothic Book" w:hAnsi="Franklin Gothic Book"/>
        </w:rPr>
        <w:tab/>
      </w:r>
      <w:r w:rsidRPr="00525518">
        <w:rPr>
          <w:rFonts w:ascii="Franklin Gothic Book" w:hAnsi="Franklin Gothic Book"/>
        </w:rPr>
        <w:tab/>
      </w:r>
      <w:r w:rsidRPr="00525518">
        <w:rPr>
          <w:rFonts w:ascii="Franklin Gothic Book" w:hAnsi="Franklin Gothic Book"/>
          <w:b/>
        </w:rPr>
        <w:t>Date:</w:t>
      </w:r>
      <w:r w:rsidRPr="00525518">
        <w:rPr>
          <w:rFonts w:ascii="Franklin Gothic Book" w:hAnsi="Franklin Gothic Book"/>
        </w:rPr>
        <w:t xml:space="preserve">   </w:t>
      </w:r>
      <w:r w:rsidRPr="00525518">
        <w:rPr>
          <w:rFonts w:ascii="Franklin Gothic Book" w:hAnsi="Franklin Gothic Book"/>
          <w:sz w:val="20"/>
          <w:szCs w:val="20"/>
        </w:rPr>
        <w:br/>
      </w:r>
    </w:p>
    <w:p w14:paraId="0A8B398C" w14:textId="6DF0FF8B" w:rsidR="00C83220" w:rsidRPr="00525518" w:rsidRDefault="00C83220" w:rsidP="00EA0BD8">
      <w:pPr>
        <w:rPr>
          <w:rFonts w:ascii="Arial" w:hAnsi="Arial" w:cs="Arial"/>
          <w:sz w:val="20"/>
          <w:szCs w:val="20"/>
        </w:rPr>
      </w:pPr>
      <w:r w:rsidRPr="00525518">
        <w:rPr>
          <w:noProof/>
          <w:sz w:val="20"/>
          <w:szCs w:val="20"/>
        </w:rPr>
        <w:drawing>
          <wp:anchor distT="0" distB="0" distL="114300" distR="114300" simplePos="0" relativeHeight="251658240" behindDoc="0" locked="0" layoutInCell="1" allowOverlap="1" wp14:anchorId="0F0CFAB8" wp14:editId="7FFB0CDA">
            <wp:simplePos x="0" y="0"/>
            <wp:positionH relativeFrom="margin">
              <wp:posOffset>457200</wp:posOffset>
            </wp:positionH>
            <wp:positionV relativeFrom="paragraph">
              <wp:posOffset>10223500</wp:posOffset>
            </wp:positionV>
            <wp:extent cx="1428750" cy="362585"/>
            <wp:effectExtent l="0" t="0" r="0" b="0"/>
            <wp:wrapNone/>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518">
        <w:rPr>
          <w:noProof/>
          <w:sz w:val="20"/>
          <w:szCs w:val="20"/>
        </w:rPr>
        <w:drawing>
          <wp:anchor distT="0" distB="0" distL="114300" distR="114300" simplePos="0" relativeHeight="251658241" behindDoc="0" locked="0" layoutInCell="1" allowOverlap="1" wp14:anchorId="5D29073F" wp14:editId="0A07E610">
            <wp:simplePos x="0" y="0"/>
            <wp:positionH relativeFrom="margin">
              <wp:posOffset>457200</wp:posOffset>
            </wp:positionH>
            <wp:positionV relativeFrom="paragraph">
              <wp:posOffset>10223500</wp:posOffset>
            </wp:positionV>
            <wp:extent cx="1428750" cy="362585"/>
            <wp:effectExtent l="0" t="0" r="0" b="0"/>
            <wp:wrapNone/>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518">
        <w:rPr>
          <w:noProof/>
          <w:sz w:val="20"/>
          <w:szCs w:val="20"/>
        </w:rPr>
        <w:drawing>
          <wp:anchor distT="0" distB="0" distL="114300" distR="114300" simplePos="0" relativeHeight="251658242" behindDoc="0" locked="0" layoutInCell="1" allowOverlap="1" wp14:anchorId="6C11B60C" wp14:editId="7E81DA13">
            <wp:simplePos x="0" y="0"/>
            <wp:positionH relativeFrom="margin">
              <wp:posOffset>457200</wp:posOffset>
            </wp:positionH>
            <wp:positionV relativeFrom="paragraph">
              <wp:posOffset>10223500</wp:posOffset>
            </wp:positionV>
            <wp:extent cx="1428750" cy="362585"/>
            <wp:effectExtent l="0" t="0" r="0" b="0"/>
            <wp:wrapNone/>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518">
        <w:rPr>
          <w:noProof/>
          <w:sz w:val="20"/>
          <w:szCs w:val="20"/>
        </w:rPr>
        <w:drawing>
          <wp:anchor distT="0" distB="0" distL="114300" distR="114300" simplePos="0" relativeHeight="251658243" behindDoc="0" locked="0" layoutInCell="1" allowOverlap="1" wp14:anchorId="56980483" wp14:editId="20F1E7F0">
            <wp:simplePos x="0" y="0"/>
            <wp:positionH relativeFrom="margin">
              <wp:posOffset>457200</wp:posOffset>
            </wp:positionH>
            <wp:positionV relativeFrom="paragraph">
              <wp:posOffset>10223500</wp:posOffset>
            </wp:positionV>
            <wp:extent cx="1428750" cy="362585"/>
            <wp:effectExtent l="0" t="0" r="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518">
        <w:rPr>
          <w:rFonts w:ascii="Arial" w:hAnsi="Arial" w:cs="Arial"/>
          <w:sz w:val="20"/>
          <w:szCs w:val="20"/>
        </w:rPr>
        <w:t xml:space="preserve">Please submit your application to </w:t>
      </w:r>
      <w:hyperlink r:id="rId8" w:history="1">
        <w:r w:rsidRPr="000666D4">
          <w:rPr>
            <w:rStyle w:val="Hyperlink"/>
            <w:rFonts w:ascii="Arial" w:hAnsi="Arial" w:cs="Arial"/>
            <w:sz w:val="20"/>
            <w:szCs w:val="20"/>
          </w:rPr>
          <w:t>data@avclp.org.au</w:t>
        </w:r>
      </w:hyperlink>
      <w:r>
        <w:rPr>
          <w:rFonts w:ascii="Arial" w:hAnsi="Arial" w:cs="Arial"/>
          <w:sz w:val="20"/>
          <w:szCs w:val="20"/>
        </w:rPr>
        <w:t xml:space="preserve"> by </w:t>
      </w:r>
      <w:r w:rsidR="00C61E51">
        <w:rPr>
          <w:rFonts w:ascii="Arial" w:hAnsi="Arial" w:cs="Arial"/>
          <w:sz w:val="20"/>
          <w:szCs w:val="20"/>
        </w:rPr>
        <w:t>16 May</w:t>
      </w:r>
    </w:p>
    <w:p w14:paraId="26EC8643" w14:textId="77777777" w:rsidR="008A5267" w:rsidRDefault="008A5267" w:rsidP="00C83220">
      <w:pPr>
        <w:pStyle w:val="NoSpacing"/>
        <w:jc w:val="center"/>
        <w:rPr>
          <w:rFonts w:ascii="Franklin Gothic Book" w:hAnsi="Franklin Gothic Book"/>
          <w:b/>
          <w:bCs/>
          <w:color w:val="00A5B5" w:themeColor="accent2"/>
          <w:sz w:val="24"/>
          <w:szCs w:val="24"/>
        </w:rPr>
      </w:pPr>
    </w:p>
    <w:p w14:paraId="1A2B6D4E" w14:textId="502CA1DE" w:rsidR="00C83220" w:rsidRDefault="00910608" w:rsidP="00C83220">
      <w:pPr>
        <w:pStyle w:val="NoSpacing"/>
        <w:jc w:val="center"/>
        <w:rPr>
          <w:rFonts w:ascii="Franklin Gothic Book" w:hAnsi="Franklin Gothic Book"/>
          <w:b/>
          <w:bCs/>
          <w:color w:val="00A5B5" w:themeColor="accent2"/>
          <w:sz w:val="24"/>
          <w:szCs w:val="24"/>
        </w:rPr>
      </w:pPr>
      <w:r w:rsidRPr="00910608">
        <w:rPr>
          <w:noProof/>
        </w:rPr>
        <w:drawing>
          <wp:anchor distT="0" distB="0" distL="114300" distR="114300" simplePos="0" relativeHeight="251659267" behindDoc="1" locked="0" layoutInCell="1" allowOverlap="1" wp14:anchorId="32132269" wp14:editId="311710C6">
            <wp:simplePos x="0" y="0"/>
            <wp:positionH relativeFrom="margin">
              <wp:posOffset>-368300</wp:posOffset>
            </wp:positionH>
            <wp:positionV relativeFrom="paragraph">
              <wp:posOffset>251460</wp:posOffset>
            </wp:positionV>
            <wp:extent cx="6647815" cy="877194"/>
            <wp:effectExtent l="0" t="0" r="635" b="0"/>
            <wp:wrapTight wrapText="bothSides">
              <wp:wrapPolygon edited="0">
                <wp:start x="0" y="0"/>
                <wp:lineTo x="0" y="21115"/>
                <wp:lineTo x="21540" y="21115"/>
                <wp:lineTo x="21540" y="0"/>
                <wp:lineTo x="0" y="0"/>
              </wp:wrapPolygon>
            </wp:wrapTight>
            <wp:docPr id="4706657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65774" name="Picture 1" descr="A logo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47815" cy="877194"/>
                    </a:xfrm>
                    <a:prstGeom prst="rect">
                      <a:avLst/>
                    </a:prstGeom>
                  </pic:spPr>
                </pic:pic>
              </a:graphicData>
            </a:graphic>
            <wp14:sizeRelH relativeFrom="page">
              <wp14:pctWidth>0</wp14:pctWidth>
            </wp14:sizeRelH>
            <wp14:sizeRelV relativeFrom="page">
              <wp14:pctHeight>0</wp14:pctHeight>
            </wp14:sizeRelV>
          </wp:anchor>
        </w:drawing>
      </w:r>
      <w:r w:rsidR="00C83220" w:rsidRPr="003954F5">
        <w:rPr>
          <w:rFonts w:ascii="Franklin Gothic Book" w:hAnsi="Franklin Gothic Book"/>
          <w:b/>
          <w:bCs/>
          <w:color w:val="00A5B5" w:themeColor="accent2"/>
          <w:sz w:val="24"/>
          <w:szCs w:val="24"/>
        </w:rPr>
        <w:t>Proudly supported by:</w:t>
      </w:r>
    </w:p>
    <w:sectPr w:rsidR="00C83220" w:rsidSect="00C17BA2">
      <w:headerReference w:type="default" r:id="rId10"/>
      <w:footerReference w:type="default" r:id="rId11"/>
      <w:pgSz w:w="11906" w:h="16838"/>
      <w:pgMar w:top="381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D7E5" w14:textId="77777777" w:rsidR="00C17BA2" w:rsidRDefault="00C17BA2" w:rsidP="00B926C5">
      <w:r>
        <w:separator/>
      </w:r>
    </w:p>
  </w:endnote>
  <w:endnote w:type="continuationSeparator" w:id="0">
    <w:p w14:paraId="5679E5AC" w14:textId="77777777" w:rsidR="00C17BA2" w:rsidRDefault="00C17BA2" w:rsidP="00B926C5">
      <w:r>
        <w:continuationSeparator/>
      </w:r>
    </w:p>
  </w:endnote>
  <w:endnote w:type="continuationNotice" w:id="1">
    <w:p w14:paraId="7353A710" w14:textId="77777777" w:rsidR="00C17BA2" w:rsidRDefault="00C17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103D" w14:textId="6B2B2AE8" w:rsidR="003420A6" w:rsidRDefault="003420A6" w:rsidP="007D7419">
    <w:pPr>
      <w:pStyle w:val="Footer"/>
      <w:tabs>
        <w:tab w:val="clear" w:pos="4513"/>
        <w:tab w:val="clear" w:pos="9026"/>
        <w:tab w:val="left" w:pos="2655"/>
        <w:tab w:val="left" w:pos="6690"/>
      </w:tabs>
    </w:pPr>
    <w:r w:rsidRPr="00920116">
      <w:rPr>
        <w:noProof/>
      </w:rPr>
      <w:drawing>
        <wp:anchor distT="0" distB="0" distL="114300" distR="114300" simplePos="0" relativeHeight="251658242" behindDoc="1" locked="0" layoutInCell="1" allowOverlap="1" wp14:anchorId="720047D8" wp14:editId="0FD1124C">
          <wp:simplePos x="0" y="0"/>
          <wp:positionH relativeFrom="column">
            <wp:posOffset>-911372</wp:posOffset>
          </wp:positionH>
          <wp:positionV relativeFrom="paragraph">
            <wp:posOffset>-452120</wp:posOffset>
          </wp:positionV>
          <wp:extent cx="7560310" cy="1054100"/>
          <wp:effectExtent l="0" t="0" r="2540" b="0"/>
          <wp:wrapNone/>
          <wp:docPr id="308122899" name="Picture 308122899" descr=":AVCLP letter head 2020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CLP letter head 2020_footer.png"/>
                  <pic:cNvPicPr>
                    <a:picLocks noChangeAspect="1" noChangeArrowheads="1"/>
                  </pic:cNvPicPr>
                </pic:nvPicPr>
                <pic:blipFill>
                  <a:blip r:embed="rId1"/>
                  <a:srcRect/>
                  <a:stretch>
                    <a:fillRect/>
                  </a:stretch>
                </pic:blipFill>
                <pic:spPr bwMode="auto">
                  <a:xfrm>
                    <a:off x="0" y="0"/>
                    <a:ext cx="7560310" cy="1054100"/>
                  </a:xfrm>
                  <a:prstGeom prst="rect">
                    <a:avLst/>
                  </a:prstGeom>
                  <a:noFill/>
                  <a:ln w="9525">
                    <a:noFill/>
                    <a:miter lim="800000"/>
                    <a:headEnd/>
                    <a:tailEnd/>
                  </a:ln>
                </pic:spPr>
              </pic:pic>
            </a:graphicData>
          </a:graphic>
        </wp:anchor>
      </w:drawing>
    </w:r>
    <w:r w:rsidR="007D7419">
      <w:tab/>
    </w:r>
    <w:r w:rsidR="007D741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1F72" w14:textId="77777777" w:rsidR="00C17BA2" w:rsidRDefault="00C17BA2" w:rsidP="00B926C5">
      <w:r>
        <w:separator/>
      </w:r>
    </w:p>
  </w:footnote>
  <w:footnote w:type="continuationSeparator" w:id="0">
    <w:p w14:paraId="0C8BC4AB" w14:textId="77777777" w:rsidR="00C17BA2" w:rsidRDefault="00C17BA2" w:rsidP="00B926C5">
      <w:r>
        <w:continuationSeparator/>
      </w:r>
    </w:p>
  </w:footnote>
  <w:footnote w:type="continuationNotice" w:id="1">
    <w:p w14:paraId="70622CC4" w14:textId="77777777" w:rsidR="00C17BA2" w:rsidRDefault="00C17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764C" w14:textId="77777777" w:rsidR="00B926C5" w:rsidRDefault="006532D0">
    <w:pPr>
      <w:pStyle w:val="Header"/>
    </w:pPr>
    <w:r>
      <w:rPr>
        <w:noProof/>
        <w:lang w:val="en-US"/>
      </w:rPr>
      <mc:AlternateContent>
        <mc:Choice Requires="wps">
          <w:drawing>
            <wp:anchor distT="0" distB="0" distL="114300" distR="114300" simplePos="0" relativeHeight="251658243" behindDoc="0" locked="0" layoutInCell="1" allowOverlap="1" wp14:anchorId="342C4522" wp14:editId="2164ECC8">
              <wp:simplePos x="0" y="0"/>
              <wp:positionH relativeFrom="column">
                <wp:posOffset>-60960</wp:posOffset>
              </wp:positionH>
              <wp:positionV relativeFrom="paragraph">
                <wp:posOffset>1165860</wp:posOffset>
              </wp:positionV>
              <wp:extent cx="2628900" cy="769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769620"/>
                      </a:xfrm>
                      <a:prstGeom prst="rect">
                        <a:avLst/>
                      </a:prstGeom>
                      <a:solidFill>
                        <a:schemeClr val="lt1"/>
                      </a:solidFill>
                      <a:ln w="6350">
                        <a:noFill/>
                      </a:ln>
                    </wps:spPr>
                    <wps:txbx>
                      <w:txbxContent>
                        <w:p w14:paraId="62B7A594" w14:textId="77777777" w:rsidR="007D1EAB" w:rsidRPr="006532D0" w:rsidRDefault="007D1EAB" w:rsidP="00C83220">
                          <w:pPr>
                            <w:autoSpaceDE w:val="0"/>
                            <w:autoSpaceDN w:val="0"/>
                            <w:adjustRightInd w:val="0"/>
                            <w:spacing w:after="0"/>
                            <w:rPr>
                              <w:rFonts w:ascii="Franklin Gothic Book" w:hAnsi="Franklin Gothic Book" w:cs="Franklin Gothic Book"/>
                              <w:color w:val="1F3864"/>
                            </w:rPr>
                          </w:pPr>
                          <w:r>
                            <w:rPr>
                              <w:rFonts w:ascii="Franklin Gothic Book" w:hAnsi="Franklin Gothic Book" w:cs="Franklin Gothic Book"/>
                              <w:color w:val="1F3864"/>
                            </w:rPr>
                            <w:t xml:space="preserve">8-10 Tone Road, </w:t>
                          </w:r>
                          <w:r w:rsidRPr="006532D0">
                            <w:rPr>
                              <w:rFonts w:ascii="Franklin Gothic Book" w:hAnsi="Franklin Gothic Book" w:cs="Franklin Gothic Book"/>
                              <w:color w:val="1F3864"/>
                            </w:rPr>
                            <w:t>Wangaratta VIC 3677</w:t>
                          </w:r>
                        </w:p>
                        <w:p w14:paraId="3A5812E8" w14:textId="77777777" w:rsidR="007D1EAB" w:rsidRPr="006532D0" w:rsidRDefault="007D1EAB" w:rsidP="00C83220">
                          <w:pPr>
                            <w:autoSpaceDE w:val="0"/>
                            <w:autoSpaceDN w:val="0"/>
                            <w:adjustRightInd w:val="0"/>
                            <w:spacing w:after="0"/>
                            <w:rPr>
                              <w:rFonts w:ascii="Franklin Gothic Book" w:hAnsi="Franklin Gothic Book" w:cs="Franklin Gothic Book"/>
                              <w:color w:val="1F3864"/>
                            </w:rPr>
                          </w:pPr>
                          <w:r w:rsidRPr="006532D0">
                            <w:rPr>
                              <w:rFonts w:ascii="Franklin Gothic Book" w:hAnsi="Franklin Gothic Book" w:cs="Franklin Gothic Book"/>
                              <w:color w:val="1F3864"/>
                            </w:rPr>
                            <w:t>PO Box 937, Wangaratta VIC 3676</w:t>
                          </w:r>
                        </w:p>
                        <w:p w14:paraId="4CA15D32" w14:textId="58440388" w:rsidR="006532D0" w:rsidRPr="006532D0" w:rsidRDefault="007D1EAB" w:rsidP="00C83220">
                          <w:pPr>
                            <w:autoSpaceDE w:val="0"/>
                            <w:autoSpaceDN w:val="0"/>
                            <w:adjustRightInd w:val="0"/>
                            <w:spacing w:after="0"/>
                            <w:rPr>
                              <w:rFonts w:ascii="Franklin Gothic Book" w:hAnsi="Franklin Gothic Book" w:cs="Franklin Gothic Book"/>
                              <w:color w:val="1F3864"/>
                            </w:rPr>
                          </w:pPr>
                          <w:r w:rsidRPr="006532D0">
                            <w:rPr>
                              <w:rFonts w:ascii="Franklin Gothic Book" w:hAnsi="Franklin Gothic Book" w:cs="Franklin Gothic Book"/>
                              <w:color w:val="1F3864"/>
                            </w:rPr>
                            <w:t xml:space="preserve">M: 0417 348 547 E: </w:t>
                          </w:r>
                          <w:hyperlink r:id="rId1" w:history="1">
                            <w:r w:rsidRPr="006532D0">
                              <w:rPr>
                                <w:rStyle w:val="Hyperlink"/>
                                <w:rFonts w:ascii="Franklin Gothic Book" w:hAnsi="Franklin Gothic Book" w:cs="Franklin Gothic Book"/>
                              </w:rPr>
                              <w:t>eo@avclp.org.au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342C4522" id="_x0000_t202" coordsize="21600,21600" o:spt="202" path="m,l,21600r21600,l21600,xe">
              <v:stroke joinstyle="miter"/>
              <v:path gradientshapeok="t" o:connecttype="rect"/>
            </v:shapetype>
            <v:shape id="Text Box 6" o:spid="_x0000_s1026" type="#_x0000_t202" style="position:absolute;margin-left:-4.8pt;margin-top:91.8pt;width:207pt;height:60.6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" fillcolor="white [3201]" stroked="f" strokeweight=".5pt">
              <v:textbox>
                <w:txbxContent>
                  <w:p w14:paraId="62B7A594" w14:textId="77777777" w:rsidR="007D1EAB" w:rsidRPr="006532D0" w:rsidRDefault="007D1EAB" w:rsidP="00C83220">
                    <w:pPr>
                      <w:autoSpaceDE w:val="0"/>
                      <w:autoSpaceDN w:val="0"/>
                      <w:adjustRightInd w:val="0"/>
                      <w:spacing w:after="0"/>
                      <w:rPr>
                        <w:rFonts w:ascii="Franklin Gothic Book" w:hAnsi="Franklin Gothic Book" w:cs="Franklin Gothic Book"/>
                        <w:color w:val="1F3864"/>
                      </w:rPr>
                    </w:pPr>
                    <w:r>
                      <w:rPr>
                        <w:rFonts w:ascii="Franklin Gothic Book" w:hAnsi="Franklin Gothic Book" w:cs="Franklin Gothic Book"/>
                        <w:color w:val="1F3864"/>
                      </w:rPr>
                      <w:t xml:space="preserve">8-10 Tone Road, </w:t>
                    </w:r>
                    <w:r w:rsidRPr="006532D0">
                      <w:rPr>
                        <w:rFonts w:ascii="Franklin Gothic Book" w:hAnsi="Franklin Gothic Book" w:cs="Franklin Gothic Book"/>
                        <w:color w:val="1F3864"/>
                      </w:rPr>
                      <w:t>Wangaratta VIC 3677</w:t>
                    </w:r>
                  </w:p>
                  <w:p w14:paraId="3A5812E8" w14:textId="77777777" w:rsidR="007D1EAB" w:rsidRPr="006532D0" w:rsidRDefault="007D1EAB" w:rsidP="00C83220">
                    <w:pPr>
                      <w:autoSpaceDE w:val="0"/>
                      <w:autoSpaceDN w:val="0"/>
                      <w:adjustRightInd w:val="0"/>
                      <w:spacing w:after="0"/>
                      <w:rPr>
                        <w:rFonts w:ascii="Franklin Gothic Book" w:hAnsi="Franklin Gothic Book" w:cs="Franklin Gothic Book"/>
                        <w:color w:val="1F3864"/>
                      </w:rPr>
                    </w:pPr>
                    <w:r w:rsidRPr="006532D0">
                      <w:rPr>
                        <w:rFonts w:ascii="Franklin Gothic Book" w:hAnsi="Franklin Gothic Book" w:cs="Franklin Gothic Book"/>
                        <w:color w:val="1F3864"/>
                      </w:rPr>
                      <w:t>PO Box 937, Wangaratta VIC 3676</w:t>
                    </w:r>
                  </w:p>
                  <w:p w14:paraId="4CA15D32" w14:textId="58440388" w:rsidR="006532D0" w:rsidRPr="006532D0" w:rsidRDefault="007D1EAB" w:rsidP="00C83220">
                    <w:pPr>
                      <w:autoSpaceDE w:val="0"/>
                      <w:autoSpaceDN w:val="0"/>
                      <w:adjustRightInd w:val="0"/>
                      <w:spacing w:after="0"/>
                      <w:rPr>
                        <w:rFonts w:ascii="Franklin Gothic Book" w:hAnsi="Franklin Gothic Book" w:cs="Franklin Gothic Book"/>
                        <w:color w:val="1F3864"/>
                      </w:rPr>
                    </w:pPr>
                    <w:r w:rsidRPr="006532D0">
                      <w:rPr>
                        <w:rFonts w:ascii="Franklin Gothic Book" w:hAnsi="Franklin Gothic Book" w:cs="Franklin Gothic Book"/>
                        <w:color w:val="1F3864"/>
                      </w:rPr>
                      <w:t xml:space="preserve">M: 0417 348 547 E: </w:t>
                    </w:r>
                    <w:hyperlink r:id="rId2" w:history="1">
                      <w:r w:rsidRPr="006532D0">
                        <w:rPr>
                          <w:rStyle w:val="Hyperlink"/>
                          <w:rFonts w:ascii="Franklin Gothic Book" w:hAnsi="Franklin Gothic Book" w:cs="Franklin Gothic Book"/>
                        </w:rPr>
                        <w:t>eo@avclp.org.au</w:t>
                      </w:r>
                    </w:hyperlink>
                  </w:p>
                </w:txbxContent>
              </v:textbox>
            </v:shape>
          </w:pict>
        </mc:Fallback>
      </mc:AlternateContent>
    </w:r>
    <w:r>
      <w:rPr>
        <w:noProof/>
        <w:lang w:val="en-US"/>
      </w:rPr>
      <w:drawing>
        <wp:anchor distT="0" distB="0" distL="114300" distR="114300" simplePos="0" relativeHeight="251658240" behindDoc="0" locked="0" layoutInCell="1" allowOverlap="1" wp14:anchorId="37DC6B2B" wp14:editId="1E081CCA">
          <wp:simplePos x="0" y="0"/>
          <wp:positionH relativeFrom="column">
            <wp:posOffset>-906780</wp:posOffset>
          </wp:positionH>
          <wp:positionV relativeFrom="paragraph">
            <wp:posOffset>-441960</wp:posOffset>
          </wp:positionV>
          <wp:extent cx="7560310" cy="2644140"/>
          <wp:effectExtent l="0" t="0" r="2540" b="3810"/>
          <wp:wrapNone/>
          <wp:docPr id="75190239" name="Picture 75190239" descr="Renee Backup:2012:AVCLP 2012:AVCLP letter heads:AVCLP letter heads:AVCLP letter head 1 FINAL:AVCLP letter head 2020:AVCLP letter head 2020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Renee Backup:2012:AVCLP 2012:AVCLP letter heads:AVCLP letter heads:AVCLP letter head 1 FINAL:AVCLP letter head 2020:AVCLP letter head 2020_header.png"/>
                  <pic:cNvPicPr>
                    <a:picLocks noChangeAspect="1"/>
                  </pic:cNvPicPr>
                </pic:nvPicPr>
                <pic:blipFill rotWithShape="1">
                  <a:blip r:embed="rId3"/>
                  <a:srcRect b="7053"/>
                  <a:stretch/>
                </pic:blipFill>
                <pic:spPr bwMode="auto">
                  <a:xfrm>
                    <a:off x="0" y="0"/>
                    <a:ext cx="7560310" cy="2644140"/>
                  </a:xfrm>
                  <a:prstGeom prst="rect">
                    <a:avLst/>
                  </a:prstGeom>
                  <a:noFill/>
                  <a:ln>
                    <a:noFill/>
                  </a:ln>
                  <a:extLst>
                    <a:ext uri="{53640926-AAD7-44D8-BBD7-CCE9431645EC}">
                      <a14:shadowObscured xmlns:a14="http://schemas.microsoft.com/office/drawing/2010/main"/>
                    </a:ext>
                  </a:extLst>
                </pic:spPr>
              </pic:pic>
            </a:graphicData>
          </a:graphic>
        </wp:anchor>
      </w:drawing>
    </w:r>
    <w:r w:rsidR="00AC209B" w:rsidRPr="00721979">
      <w:rPr>
        <w:noProof/>
        <w:lang w:val="en-US"/>
      </w:rPr>
      <w:drawing>
        <wp:anchor distT="0" distB="0" distL="114300" distR="114300" simplePos="0" relativeHeight="251658241" behindDoc="0" locked="0" layoutInCell="1" allowOverlap="1" wp14:anchorId="38452A2E" wp14:editId="506FF469">
          <wp:simplePos x="0" y="0"/>
          <wp:positionH relativeFrom="column">
            <wp:posOffset>3710940</wp:posOffset>
          </wp:positionH>
          <wp:positionV relativeFrom="paragraph">
            <wp:posOffset>-228600</wp:posOffset>
          </wp:positionV>
          <wp:extent cx="2437200" cy="540000"/>
          <wp:effectExtent l="0" t="0" r="1270" b="0"/>
          <wp:wrapNone/>
          <wp:docPr id="903524327" name="Picture 903524327" descr=":AVCLP letter head 2020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CLP letter head 2020_logo.png"/>
                  <pic:cNvPicPr>
                    <a:picLocks noChangeAspect="1" noChangeArrowheads="1"/>
                  </pic:cNvPicPr>
                </pic:nvPicPr>
                <pic:blipFill>
                  <a:blip r:embed="rId4"/>
                  <a:srcRect/>
                  <a:stretch>
                    <a:fillRect/>
                  </a:stretch>
                </pic:blipFill>
                <pic:spPr bwMode="auto">
                  <a:xfrm>
                    <a:off x="0" y="0"/>
                    <a:ext cx="2437200" cy="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376"/>
    <w:multiLevelType w:val="hybridMultilevel"/>
    <w:tmpl w:val="EB608ABE"/>
    <w:lvl w:ilvl="0" w:tplc="D2A454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6728C"/>
    <w:multiLevelType w:val="hybridMultilevel"/>
    <w:tmpl w:val="620E3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C2024"/>
    <w:multiLevelType w:val="hybridMultilevel"/>
    <w:tmpl w:val="5E4E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33E5E"/>
    <w:multiLevelType w:val="hybridMultilevel"/>
    <w:tmpl w:val="A20899E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13A84F66"/>
    <w:multiLevelType w:val="hybridMultilevel"/>
    <w:tmpl w:val="4D88D154"/>
    <w:lvl w:ilvl="0" w:tplc="97B8F52C">
      <w:start w:val="2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50A5B95"/>
    <w:multiLevelType w:val="hybridMultilevel"/>
    <w:tmpl w:val="5608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D34E6"/>
    <w:multiLevelType w:val="hybridMultilevel"/>
    <w:tmpl w:val="1C5E9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860CE0"/>
    <w:multiLevelType w:val="hybridMultilevel"/>
    <w:tmpl w:val="E6B20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3D533D"/>
    <w:multiLevelType w:val="hybridMultilevel"/>
    <w:tmpl w:val="10DE7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A0F2F"/>
    <w:multiLevelType w:val="hybridMultilevel"/>
    <w:tmpl w:val="47F4F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B16ACF"/>
    <w:multiLevelType w:val="hybridMultilevel"/>
    <w:tmpl w:val="BAE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41096"/>
    <w:multiLevelType w:val="hybridMultilevel"/>
    <w:tmpl w:val="1EFE7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24264"/>
    <w:multiLevelType w:val="hybridMultilevel"/>
    <w:tmpl w:val="6F6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6D0E06"/>
    <w:multiLevelType w:val="hybridMultilevel"/>
    <w:tmpl w:val="7A3A6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430B3B"/>
    <w:multiLevelType w:val="hybridMultilevel"/>
    <w:tmpl w:val="F5C0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1707E"/>
    <w:multiLevelType w:val="hybridMultilevel"/>
    <w:tmpl w:val="A8A2F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603D71"/>
    <w:multiLevelType w:val="hybridMultilevel"/>
    <w:tmpl w:val="BFAC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D16A48"/>
    <w:multiLevelType w:val="hybridMultilevel"/>
    <w:tmpl w:val="11100096"/>
    <w:lvl w:ilvl="0" w:tplc="D2A454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A36D5E"/>
    <w:multiLevelType w:val="hybridMultilevel"/>
    <w:tmpl w:val="E37CCDF6"/>
    <w:lvl w:ilvl="0" w:tplc="337451B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A337A"/>
    <w:multiLevelType w:val="multilevel"/>
    <w:tmpl w:val="2D88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46855"/>
    <w:multiLevelType w:val="hybridMultilevel"/>
    <w:tmpl w:val="A7666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CE2301"/>
    <w:multiLevelType w:val="hybridMultilevel"/>
    <w:tmpl w:val="E7E03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437F24"/>
    <w:multiLevelType w:val="hybridMultilevel"/>
    <w:tmpl w:val="A086D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BF3E74"/>
    <w:multiLevelType w:val="hybridMultilevel"/>
    <w:tmpl w:val="8CAE7040"/>
    <w:lvl w:ilvl="0" w:tplc="B538B084">
      <w:start w:val="1"/>
      <w:numFmt w:val="decimal"/>
      <w:lvlText w:val="%1."/>
      <w:lvlJc w:val="left"/>
      <w:pPr>
        <w:ind w:left="18" w:hanging="360"/>
      </w:pPr>
      <w:rPr>
        <w:rFonts w:hint="default"/>
        <w:sz w:val="20"/>
        <w:szCs w:val="20"/>
      </w:rPr>
    </w:lvl>
    <w:lvl w:ilvl="1" w:tplc="04090019">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24" w15:restartNumberingAfterBreak="0">
    <w:nsid w:val="64DE6603"/>
    <w:multiLevelType w:val="hybridMultilevel"/>
    <w:tmpl w:val="88ACC34E"/>
    <w:lvl w:ilvl="0" w:tplc="D2A454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D60407"/>
    <w:multiLevelType w:val="hybridMultilevel"/>
    <w:tmpl w:val="2DA6A252"/>
    <w:lvl w:ilvl="0" w:tplc="D2A454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6B3ED7"/>
    <w:multiLevelType w:val="hybridMultilevel"/>
    <w:tmpl w:val="F8963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2671F9"/>
    <w:multiLevelType w:val="hybridMultilevel"/>
    <w:tmpl w:val="772684EE"/>
    <w:lvl w:ilvl="0" w:tplc="D2A454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159AA"/>
    <w:multiLevelType w:val="hybridMultilevel"/>
    <w:tmpl w:val="4E1C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596753">
    <w:abstractNumId w:val="16"/>
  </w:num>
  <w:num w:numId="2" w16cid:durableId="1497308838">
    <w:abstractNumId w:val="9"/>
  </w:num>
  <w:num w:numId="3" w16cid:durableId="1502575656">
    <w:abstractNumId w:val="15"/>
  </w:num>
  <w:num w:numId="4" w16cid:durableId="1324972329">
    <w:abstractNumId w:val="12"/>
  </w:num>
  <w:num w:numId="5" w16cid:durableId="1068648687">
    <w:abstractNumId w:val="25"/>
  </w:num>
  <w:num w:numId="6" w16cid:durableId="1443647463">
    <w:abstractNumId w:val="17"/>
  </w:num>
  <w:num w:numId="7" w16cid:durableId="1889337433">
    <w:abstractNumId w:val="0"/>
  </w:num>
  <w:num w:numId="8" w16cid:durableId="1469475635">
    <w:abstractNumId w:val="27"/>
  </w:num>
  <w:num w:numId="9" w16cid:durableId="1711108812">
    <w:abstractNumId w:val="24"/>
  </w:num>
  <w:num w:numId="10" w16cid:durableId="1554609883">
    <w:abstractNumId w:val="19"/>
  </w:num>
  <w:num w:numId="11" w16cid:durableId="1867526576">
    <w:abstractNumId w:val="14"/>
  </w:num>
  <w:num w:numId="12" w16cid:durableId="507867559">
    <w:abstractNumId w:val="28"/>
  </w:num>
  <w:num w:numId="13" w16cid:durableId="931624806">
    <w:abstractNumId w:val="10"/>
  </w:num>
  <w:num w:numId="14" w16cid:durableId="1622296011">
    <w:abstractNumId w:val="22"/>
  </w:num>
  <w:num w:numId="15" w16cid:durableId="929196674">
    <w:abstractNumId w:val="26"/>
  </w:num>
  <w:num w:numId="16" w16cid:durableId="2022127757">
    <w:abstractNumId w:val="8"/>
  </w:num>
  <w:num w:numId="17" w16cid:durableId="1946574672">
    <w:abstractNumId w:val="11"/>
  </w:num>
  <w:num w:numId="18" w16cid:durableId="1079446838">
    <w:abstractNumId w:val="2"/>
  </w:num>
  <w:num w:numId="19" w16cid:durableId="422647380">
    <w:abstractNumId w:val="6"/>
  </w:num>
  <w:num w:numId="20" w16cid:durableId="1375035632">
    <w:abstractNumId w:val="5"/>
  </w:num>
  <w:num w:numId="21" w16cid:durableId="307712497">
    <w:abstractNumId w:val="21"/>
  </w:num>
  <w:num w:numId="22" w16cid:durableId="1299190499">
    <w:abstractNumId w:val="4"/>
  </w:num>
  <w:num w:numId="23" w16cid:durableId="545678484">
    <w:abstractNumId w:val="23"/>
  </w:num>
  <w:num w:numId="24" w16cid:durableId="1130052392">
    <w:abstractNumId w:val="18"/>
  </w:num>
  <w:num w:numId="25" w16cid:durableId="658463623">
    <w:abstractNumId w:val="13"/>
  </w:num>
  <w:num w:numId="26" w16cid:durableId="30081645">
    <w:abstractNumId w:val="20"/>
  </w:num>
  <w:num w:numId="27" w16cid:durableId="456533420">
    <w:abstractNumId w:val="3"/>
  </w:num>
  <w:num w:numId="28" w16cid:durableId="339092188">
    <w:abstractNumId w:val="7"/>
  </w:num>
  <w:num w:numId="29" w16cid:durableId="173161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20"/>
    <w:rsid w:val="00051A70"/>
    <w:rsid w:val="000605DF"/>
    <w:rsid w:val="00074005"/>
    <w:rsid w:val="000815DE"/>
    <w:rsid w:val="00086E57"/>
    <w:rsid w:val="00090B74"/>
    <w:rsid w:val="000952FE"/>
    <w:rsid w:val="000A050E"/>
    <w:rsid w:val="000B08B7"/>
    <w:rsid w:val="000D2839"/>
    <w:rsid w:val="000E0018"/>
    <w:rsid w:val="000E681E"/>
    <w:rsid w:val="000F03E1"/>
    <w:rsid w:val="000F2F5C"/>
    <w:rsid w:val="00104422"/>
    <w:rsid w:val="00117941"/>
    <w:rsid w:val="00147B71"/>
    <w:rsid w:val="00153882"/>
    <w:rsid w:val="00172C04"/>
    <w:rsid w:val="001832F8"/>
    <w:rsid w:val="00190ECC"/>
    <w:rsid w:val="001A270E"/>
    <w:rsid w:val="001B1CFB"/>
    <w:rsid w:val="001D017A"/>
    <w:rsid w:val="001F71BE"/>
    <w:rsid w:val="00245D9D"/>
    <w:rsid w:val="002514FD"/>
    <w:rsid w:val="00252D87"/>
    <w:rsid w:val="00257151"/>
    <w:rsid w:val="002726EB"/>
    <w:rsid w:val="00272B82"/>
    <w:rsid w:val="0028749D"/>
    <w:rsid w:val="002A5F8D"/>
    <w:rsid w:val="002A6108"/>
    <w:rsid w:val="002C2240"/>
    <w:rsid w:val="002E6FC4"/>
    <w:rsid w:val="00315C43"/>
    <w:rsid w:val="00322D64"/>
    <w:rsid w:val="003251CF"/>
    <w:rsid w:val="003420A6"/>
    <w:rsid w:val="00347618"/>
    <w:rsid w:val="00357354"/>
    <w:rsid w:val="0036193D"/>
    <w:rsid w:val="00385297"/>
    <w:rsid w:val="00394137"/>
    <w:rsid w:val="003A34E4"/>
    <w:rsid w:val="003B630F"/>
    <w:rsid w:val="003B7B04"/>
    <w:rsid w:val="003C1E0B"/>
    <w:rsid w:val="003C6B11"/>
    <w:rsid w:val="003F7D02"/>
    <w:rsid w:val="00427264"/>
    <w:rsid w:val="00433D27"/>
    <w:rsid w:val="0044469E"/>
    <w:rsid w:val="00454518"/>
    <w:rsid w:val="004567C7"/>
    <w:rsid w:val="00461B72"/>
    <w:rsid w:val="004977DB"/>
    <w:rsid w:val="004A1152"/>
    <w:rsid w:val="004A4C97"/>
    <w:rsid w:val="004D5250"/>
    <w:rsid w:val="004D5C5E"/>
    <w:rsid w:val="004D7E86"/>
    <w:rsid w:val="004F0ACF"/>
    <w:rsid w:val="004F3681"/>
    <w:rsid w:val="00501A13"/>
    <w:rsid w:val="0051231D"/>
    <w:rsid w:val="0052075C"/>
    <w:rsid w:val="00541DF3"/>
    <w:rsid w:val="00553553"/>
    <w:rsid w:val="00562B91"/>
    <w:rsid w:val="00563332"/>
    <w:rsid w:val="005850F6"/>
    <w:rsid w:val="00586798"/>
    <w:rsid w:val="0059039B"/>
    <w:rsid w:val="005A0375"/>
    <w:rsid w:val="005A54D7"/>
    <w:rsid w:val="005C7FA0"/>
    <w:rsid w:val="005D0FE8"/>
    <w:rsid w:val="005D375F"/>
    <w:rsid w:val="005F3220"/>
    <w:rsid w:val="00613085"/>
    <w:rsid w:val="0062477A"/>
    <w:rsid w:val="00624DD9"/>
    <w:rsid w:val="00627218"/>
    <w:rsid w:val="006323E8"/>
    <w:rsid w:val="006532D0"/>
    <w:rsid w:val="00655017"/>
    <w:rsid w:val="00661FF4"/>
    <w:rsid w:val="006744FB"/>
    <w:rsid w:val="00676293"/>
    <w:rsid w:val="0067747F"/>
    <w:rsid w:val="006C54E8"/>
    <w:rsid w:val="006D3B3C"/>
    <w:rsid w:val="006D7990"/>
    <w:rsid w:val="006F444D"/>
    <w:rsid w:val="00756ABD"/>
    <w:rsid w:val="00763E3B"/>
    <w:rsid w:val="00772124"/>
    <w:rsid w:val="007947BD"/>
    <w:rsid w:val="00796E62"/>
    <w:rsid w:val="007C14CC"/>
    <w:rsid w:val="007D1108"/>
    <w:rsid w:val="007D1EAB"/>
    <w:rsid w:val="007D5278"/>
    <w:rsid w:val="007D7419"/>
    <w:rsid w:val="007F1C54"/>
    <w:rsid w:val="007F65E3"/>
    <w:rsid w:val="0080427F"/>
    <w:rsid w:val="00806FCB"/>
    <w:rsid w:val="00814472"/>
    <w:rsid w:val="00857F1C"/>
    <w:rsid w:val="008626AD"/>
    <w:rsid w:val="008774F1"/>
    <w:rsid w:val="008823FD"/>
    <w:rsid w:val="008A1810"/>
    <w:rsid w:val="008A5267"/>
    <w:rsid w:val="008B11E4"/>
    <w:rsid w:val="008B2DA6"/>
    <w:rsid w:val="008D0E41"/>
    <w:rsid w:val="008D1E34"/>
    <w:rsid w:val="008D29B6"/>
    <w:rsid w:val="008E0B2F"/>
    <w:rsid w:val="009033B4"/>
    <w:rsid w:val="00910608"/>
    <w:rsid w:val="0091190C"/>
    <w:rsid w:val="009162F7"/>
    <w:rsid w:val="00917F4B"/>
    <w:rsid w:val="009715B2"/>
    <w:rsid w:val="00981B3D"/>
    <w:rsid w:val="009B4ADB"/>
    <w:rsid w:val="009B5962"/>
    <w:rsid w:val="009B669E"/>
    <w:rsid w:val="009C2819"/>
    <w:rsid w:val="009D0B10"/>
    <w:rsid w:val="009D5ABB"/>
    <w:rsid w:val="009E3259"/>
    <w:rsid w:val="00A402D7"/>
    <w:rsid w:val="00A412A9"/>
    <w:rsid w:val="00A43E46"/>
    <w:rsid w:val="00A57187"/>
    <w:rsid w:val="00A707EF"/>
    <w:rsid w:val="00A82720"/>
    <w:rsid w:val="00AA766A"/>
    <w:rsid w:val="00AB0B6C"/>
    <w:rsid w:val="00AB43DA"/>
    <w:rsid w:val="00AC209B"/>
    <w:rsid w:val="00AE5AE5"/>
    <w:rsid w:val="00B0051C"/>
    <w:rsid w:val="00B26ECA"/>
    <w:rsid w:val="00B32548"/>
    <w:rsid w:val="00B3376F"/>
    <w:rsid w:val="00B517EC"/>
    <w:rsid w:val="00B55307"/>
    <w:rsid w:val="00B6149B"/>
    <w:rsid w:val="00B73B3A"/>
    <w:rsid w:val="00B82068"/>
    <w:rsid w:val="00B872B7"/>
    <w:rsid w:val="00B91A70"/>
    <w:rsid w:val="00B926C5"/>
    <w:rsid w:val="00B94705"/>
    <w:rsid w:val="00BB7A7C"/>
    <w:rsid w:val="00BD0EFC"/>
    <w:rsid w:val="00BD69D6"/>
    <w:rsid w:val="00C00A27"/>
    <w:rsid w:val="00C015DD"/>
    <w:rsid w:val="00C022F8"/>
    <w:rsid w:val="00C035C2"/>
    <w:rsid w:val="00C110B8"/>
    <w:rsid w:val="00C124F4"/>
    <w:rsid w:val="00C131E0"/>
    <w:rsid w:val="00C17B4E"/>
    <w:rsid w:val="00C17BA2"/>
    <w:rsid w:val="00C20062"/>
    <w:rsid w:val="00C2505F"/>
    <w:rsid w:val="00C61E51"/>
    <w:rsid w:val="00C83220"/>
    <w:rsid w:val="00C9744B"/>
    <w:rsid w:val="00CB756D"/>
    <w:rsid w:val="00CC7464"/>
    <w:rsid w:val="00CD1839"/>
    <w:rsid w:val="00CD2316"/>
    <w:rsid w:val="00CF6348"/>
    <w:rsid w:val="00D034FE"/>
    <w:rsid w:val="00D061D4"/>
    <w:rsid w:val="00D17B4B"/>
    <w:rsid w:val="00D21DFA"/>
    <w:rsid w:val="00D23A44"/>
    <w:rsid w:val="00D34B75"/>
    <w:rsid w:val="00D45C66"/>
    <w:rsid w:val="00D5040D"/>
    <w:rsid w:val="00D53D3A"/>
    <w:rsid w:val="00D57F80"/>
    <w:rsid w:val="00D70284"/>
    <w:rsid w:val="00D867AA"/>
    <w:rsid w:val="00D90BAC"/>
    <w:rsid w:val="00DA03C7"/>
    <w:rsid w:val="00DA2B78"/>
    <w:rsid w:val="00DA391E"/>
    <w:rsid w:val="00DA6E6A"/>
    <w:rsid w:val="00DD13A3"/>
    <w:rsid w:val="00DE2B48"/>
    <w:rsid w:val="00DE71F0"/>
    <w:rsid w:val="00E068C4"/>
    <w:rsid w:val="00E25E9B"/>
    <w:rsid w:val="00E30AA6"/>
    <w:rsid w:val="00E3113E"/>
    <w:rsid w:val="00E327BF"/>
    <w:rsid w:val="00E4298D"/>
    <w:rsid w:val="00E57711"/>
    <w:rsid w:val="00E734D5"/>
    <w:rsid w:val="00E74544"/>
    <w:rsid w:val="00E7478A"/>
    <w:rsid w:val="00E84C1B"/>
    <w:rsid w:val="00EA0BD8"/>
    <w:rsid w:val="00EA346A"/>
    <w:rsid w:val="00ED2600"/>
    <w:rsid w:val="00ED5DF8"/>
    <w:rsid w:val="00EE48FE"/>
    <w:rsid w:val="00F14CBC"/>
    <w:rsid w:val="00F5513B"/>
    <w:rsid w:val="00F909F8"/>
    <w:rsid w:val="00FC7856"/>
    <w:rsid w:val="00FD792E"/>
    <w:rsid w:val="00FE0958"/>
    <w:rsid w:val="00FE4BB9"/>
    <w:rsid w:val="00FF7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B599"/>
  <w15:chartTrackingRefBased/>
  <w15:docId w15:val="{F4F1209D-41F1-4919-9773-A210B4E9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20"/>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B872B7"/>
    <w:pPr>
      <w:ind w:right="-673"/>
      <w:outlineLvl w:val="0"/>
    </w:pPr>
    <w:rPr>
      <w:rFonts w:asciiTheme="majorHAnsi" w:hAnsiTheme="majorHAnsi" w:cstheme="majorHAnsi"/>
      <w:b/>
      <w:color w:val="00A5B5"/>
      <w:sz w:val="36"/>
      <w:szCs w:val="36"/>
    </w:rPr>
  </w:style>
  <w:style w:type="paragraph" w:styleId="Heading2">
    <w:name w:val="heading 2"/>
    <w:basedOn w:val="Normal"/>
    <w:next w:val="Normal"/>
    <w:link w:val="Heading2Char"/>
    <w:uiPriority w:val="9"/>
    <w:unhideWhenUsed/>
    <w:qFormat/>
    <w:rsid w:val="000F2F5C"/>
    <w:pPr>
      <w:ind w:right="-673"/>
      <w:outlineLvl w:val="1"/>
    </w:pPr>
    <w:rPr>
      <w:rFonts w:asciiTheme="majorHAnsi" w:hAnsiTheme="majorHAnsi" w:cstheme="majorHAnsi"/>
      <w:b/>
      <w:iCs/>
      <w:color w:val="0964A8"/>
      <w:sz w:val="28"/>
      <w:szCs w:val="28"/>
    </w:rPr>
  </w:style>
  <w:style w:type="paragraph" w:styleId="Heading3">
    <w:name w:val="heading 3"/>
    <w:basedOn w:val="Normal"/>
    <w:next w:val="Normal"/>
    <w:link w:val="Heading3Char"/>
    <w:autoRedefine/>
    <w:uiPriority w:val="9"/>
    <w:unhideWhenUsed/>
    <w:qFormat/>
    <w:rsid w:val="008D29B6"/>
    <w:pPr>
      <w:keepNext/>
      <w:keepLines/>
      <w:spacing w:before="40"/>
      <w:outlineLvl w:val="2"/>
    </w:pPr>
    <w:rPr>
      <w:rFonts w:asciiTheme="majorHAnsi" w:eastAsiaTheme="majorEastAsia" w:hAnsiTheme="majorHAnsi" w:cstheme="majorBidi"/>
      <w:b/>
      <w:bCs/>
      <w:color w:val="04315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2B7"/>
    <w:rPr>
      <w:rFonts w:asciiTheme="majorHAnsi" w:eastAsia="Calibri" w:hAnsiTheme="majorHAnsi" w:cstheme="majorHAnsi"/>
      <w:b/>
      <w:color w:val="00A5B5"/>
      <w:sz w:val="36"/>
      <w:szCs w:val="36"/>
    </w:rPr>
  </w:style>
  <w:style w:type="character" w:customStyle="1" w:styleId="Heading2Char">
    <w:name w:val="Heading 2 Char"/>
    <w:basedOn w:val="DefaultParagraphFont"/>
    <w:link w:val="Heading2"/>
    <w:uiPriority w:val="9"/>
    <w:rsid w:val="000F2F5C"/>
    <w:rPr>
      <w:rFonts w:asciiTheme="majorHAnsi" w:hAnsiTheme="majorHAnsi" w:cstheme="majorHAnsi"/>
      <w:b/>
      <w:iCs/>
      <w:color w:val="0964A8"/>
      <w:sz w:val="28"/>
      <w:szCs w:val="28"/>
    </w:rPr>
  </w:style>
  <w:style w:type="paragraph" w:styleId="NoSpacing">
    <w:name w:val="No Spacing"/>
    <w:uiPriority w:val="1"/>
    <w:qFormat/>
    <w:rsid w:val="00B926C5"/>
    <w:pPr>
      <w:spacing w:after="0" w:line="240" w:lineRule="auto"/>
    </w:pPr>
  </w:style>
  <w:style w:type="paragraph" w:styleId="Header">
    <w:name w:val="header"/>
    <w:basedOn w:val="Normal"/>
    <w:link w:val="HeaderChar"/>
    <w:uiPriority w:val="99"/>
    <w:unhideWhenUsed/>
    <w:rsid w:val="00B926C5"/>
    <w:pPr>
      <w:tabs>
        <w:tab w:val="center" w:pos="4513"/>
        <w:tab w:val="right" w:pos="9026"/>
      </w:tabs>
    </w:pPr>
  </w:style>
  <w:style w:type="character" w:customStyle="1" w:styleId="HeaderChar">
    <w:name w:val="Header Char"/>
    <w:basedOn w:val="DefaultParagraphFont"/>
    <w:link w:val="Header"/>
    <w:uiPriority w:val="99"/>
    <w:rsid w:val="00B926C5"/>
  </w:style>
  <w:style w:type="paragraph" w:styleId="Footer">
    <w:name w:val="footer"/>
    <w:basedOn w:val="Normal"/>
    <w:link w:val="FooterChar"/>
    <w:uiPriority w:val="99"/>
    <w:unhideWhenUsed/>
    <w:rsid w:val="00B926C5"/>
    <w:pPr>
      <w:tabs>
        <w:tab w:val="center" w:pos="4513"/>
        <w:tab w:val="right" w:pos="9026"/>
      </w:tabs>
    </w:pPr>
  </w:style>
  <w:style w:type="character" w:customStyle="1" w:styleId="FooterChar">
    <w:name w:val="Footer Char"/>
    <w:basedOn w:val="DefaultParagraphFont"/>
    <w:link w:val="Footer"/>
    <w:uiPriority w:val="99"/>
    <w:rsid w:val="00B926C5"/>
  </w:style>
  <w:style w:type="paragraph" w:styleId="ListParagraph">
    <w:name w:val="List Paragraph"/>
    <w:basedOn w:val="Normal"/>
    <w:uiPriority w:val="34"/>
    <w:qFormat/>
    <w:rsid w:val="00C131E0"/>
    <w:pPr>
      <w:ind w:left="720"/>
      <w:contextualSpacing/>
    </w:pPr>
  </w:style>
  <w:style w:type="character" w:customStyle="1" w:styleId="Heading3Char">
    <w:name w:val="Heading 3 Char"/>
    <w:basedOn w:val="DefaultParagraphFont"/>
    <w:link w:val="Heading3"/>
    <w:uiPriority w:val="9"/>
    <w:rsid w:val="008D29B6"/>
    <w:rPr>
      <w:rFonts w:asciiTheme="majorHAnsi" w:eastAsiaTheme="majorEastAsia" w:hAnsiTheme="majorHAnsi" w:cstheme="majorBidi"/>
      <w:b/>
      <w:bCs/>
      <w:color w:val="043153" w:themeColor="accent1" w:themeShade="7F"/>
      <w:sz w:val="24"/>
      <w:szCs w:val="24"/>
    </w:rPr>
  </w:style>
  <w:style w:type="character" w:styleId="Hyperlink">
    <w:name w:val="Hyperlink"/>
    <w:basedOn w:val="DefaultParagraphFont"/>
    <w:uiPriority w:val="99"/>
    <w:unhideWhenUsed/>
    <w:rsid w:val="005D0FE8"/>
    <w:rPr>
      <w:color w:val="0000FF"/>
      <w:u w:val="single"/>
    </w:rPr>
  </w:style>
  <w:style w:type="table" w:styleId="TableGrid">
    <w:name w:val="Table Grid"/>
    <w:basedOn w:val="TableNormal"/>
    <w:uiPriority w:val="59"/>
    <w:rsid w:val="00C8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62B91"/>
    <w:pPr>
      <w:spacing w:after="0" w:line="240" w:lineRule="auto"/>
    </w:pPr>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4070">
      <w:bodyDiv w:val="1"/>
      <w:marLeft w:val="0"/>
      <w:marRight w:val="0"/>
      <w:marTop w:val="0"/>
      <w:marBottom w:val="0"/>
      <w:divBdr>
        <w:top w:val="none" w:sz="0" w:space="0" w:color="auto"/>
        <w:left w:val="none" w:sz="0" w:space="0" w:color="auto"/>
        <w:bottom w:val="none" w:sz="0" w:space="0" w:color="auto"/>
        <w:right w:val="none" w:sz="0" w:space="0" w:color="auto"/>
      </w:divBdr>
    </w:div>
    <w:div w:id="362630957">
      <w:bodyDiv w:val="1"/>
      <w:marLeft w:val="0"/>
      <w:marRight w:val="0"/>
      <w:marTop w:val="0"/>
      <w:marBottom w:val="0"/>
      <w:divBdr>
        <w:top w:val="none" w:sz="0" w:space="0" w:color="auto"/>
        <w:left w:val="none" w:sz="0" w:space="0" w:color="auto"/>
        <w:bottom w:val="none" w:sz="0" w:space="0" w:color="auto"/>
        <w:right w:val="none" w:sz="0" w:space="0" w:color="auto"/>
      </w:divBdr>
    </w:div>
    <w:div w:id="383600408">
      <w:bodyDiv w:val="1"/>
      <w:marLeft w:val="0"/>
      <w:marRight w:val="0"/>
      <w:marTop w:val="0"/>
      <w:marBottom w:val="0"/>
      <w:divBdr>
        <w:top w:val="none" w:sz="0" w:space="0" w:color="auto"/>
        <w:left w:val="none" w:sz="0" w:space="0" w:color="auto"/>
        <w:bottom w:val="none" w:sz="0" w:space="0" w:color="auto"/>
        <w:right w:val="none" w:sz="0" w:space="0" w:color="auto"/>
      </w:divBdr>
      <w:divsChild>
        <w:div w:id="1518621202">
          <w:marLeft w:val="0"/>
          <w:marRight w:val="0"/>
          <w:marTop w:val="0"/>
          <w:marBottom w:val="0"/>
          <w:divBdr>
            <w:top w:val="none" w:sz="0" w:space="0" w:color="auto"/>
            <w:left w:val="none" w:sz="0" w:space="0" w:color="auto"/>
            <w:bottom w:val="none" w:sz="0" w:space="0" w:color="auto"/>
            <w:right w:val="none" w:sz="0" w:space="0" w:color="auto"/>
          </w:divBdr>
        </w:div>
      </w:divsChild>
    </w:div>
    <w:div w:id="1030952364">
      <w:bodyDiv w:val="1"/>
      <w:marLeft w:val="0"/>
      <w:marRight w:val="0"/>
      <w:marTop w:val="0"/>
      <w:marBottom w:val="0"/>
      <w:divBdr>
        <w:top w:val="none" w:sz="0" w:space="0" w:color="auto"/>
        <w:left w:val="none" w:sz="0" w:space="0" w:color="auto"/>
        <w:bottom w:val="none" w:sz="0" w:space="0" w:color="auto"/>
        <w:right w:val="none" w:sz="0" w:space="0" w:color="auto"/>
      </w:divBdr>
    </w:div>
    <w:div w:id="1135105045">
      <w:bodyDiv w:val="1"/>
      <w:marLeft w:val="0"/>
      <w:marRight w:val="0"/>
      <w:marTop w:val="0"/>
      <w:marBottom w:val="0"/>
      <w:divBdr>
        <w:top w:val="none" w:sz="0" w:space="0" w:color="auto"/>
        <w:left w:val="none" w:sz="0" w:space="0" w:color="auto"/>
        <w:bottom w:val="none" w:sz="0" w:space="0" w:color="auto"/>
        <w:right w:val="none" w:sz="0" w:space="0" w:color="auto"/>
      </w:divBdr>
    </w:div>
    <w:div w:id="1452557213">
      <w:bodyDiv w:val="1"/>
      <w:marLeft w:val="0"/>
      <w:marRight w:val="0"/>
      <w:marTop w:val="0"/>
      <w:marBottom w:val="0"/>
      <w:divBdr>
        <w:top w:val="none" w:sz="0" w:space="0" w:color="auto"/>
        <w:left w:val="none" w:sz="0" w:space="0" w:color="auto"/>
        <w:bottom w:val="none" w:sz="0" w:space="0" w:color="auto"/>
        <w:right w:val="none" w:sz="0" w:space="0" w:color="auto"/>
      </w:divBdr>
      <w:divsChild>
        <w:div w:id="648242092">
          <w:marLeft w:val="0"/>
          <w:marRight w:val="0"/>
          <w:marTop w:val="0"/>
          <w:marBottom w:val="0"/>
          <w:divBdr>
            <w:top w:val="none" w:sz="0" w:space="0" w:color="auto"/>
            <w:left w:val="none" w:sz="0" w:space="0" w:color="auto"/>
            <w:bottom w:val="none" w:sz="0" w:space="0" w:color="auto"/>
            <w:right w:val="none" w:sz="0" w:space="0" w:color="auto"/>
          </w:divBdr>
        </w:div>
      </w:divsChild>
    </w:div>
    <w:div w:id="16976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avclp.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eo@avclp.org.au" TargetMode="External"/><Relationship Id="rId1" Type="http://schemas.openxmlformats.org/officeDocument/2006/relationships/hyperlink" Target="mailto:eo@avclp.org.au"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s\OneDrive%20-%20Alpine%20Valleys%20Community%20Leadership%20Program\Global%20Files\AVCL\Admin\Letterheads%20&amp;%20Templates\AVCL%20Letterhead%202021%20-%20Portrait.dotx" TargetMode="External"/></Relationships>
</file>

<file path=word/theme/theme1.xml><?xml version="1.0" encoding="utf-8"?>
<a:theme xmlns:a="http://schemas.openxmlformats.org/drawingml/2006/main" name="Office Theme">
  <a:themeElements>
    <a:clrScheme name="AVCL">
      <a:dk1>
        <a:sysClr val="windowText" lastClr="000000"/>
      </a:dk1>
      <a:lt1>
        <a:sysClr val="window" lastClr="FFFFFF"/>
      </a:lt1>
      <a:dk2>
        <a:srgbClr val="1F497D"/>
      </a:dk2>
      <a:lt2>
        <a:srgbClr val="EEECE1"/>
      </a:lt2>
      <a:accent1>
        <a:srgbClr val="0964A8"/>
      </a:accent1>
      <a:accent2>
        <a:srgbClr val="00A5B5"/>
      </a:accent2>
      <a:accent3>
        <a:srgbClr val="C4D82E"/>
      </a:accent3>
      <a:accent4>
        <a:srgbClr val="8064A2"/>
      </a:accent4>
      <a:accent5>
        <a:srgbClr val="4BACC6"/>
      </a:accent5>
      <a:accent6>
        <a:srgbClr val="F79646"/>
      </a:accent6>
      <a:hlink>
        <a:srgbClr val="0000FF"/>
      </a:hlink>
      <a:folHlink>
        <a:srgbClr val="800080"/>
      </a:folHlink>
    </a:clrScheme>
    <a:fontScheme name="AVCL">
      <a:majorFont>
        <a:latin typeface="Franklin Gothic Boo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AVCL Letterhead 2021 - Portrait</Template>
  <TotalTime>72</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Links>
    <vt:vector size="12" baseType="variant">
      <vt:variant>
        <vt:i4>3080273</vt:i4>
      </vt:variant>
      <vt:variant>
        <vt:i4>0</vt:i4>
      </vt:variant>
      <vt:variant>
        <vt:i4>0</vt:i4>
      </vt:variant>
      <vt:variant>
        <vt:i4>5</vt:i4>
      </vt:variant>
      <vt:variant>
        <vt:lpwstr>mailto:data@avclp.org.au</vt:lpwstr>
      </vt:variant>
      <vt:variant>
        <vt:lpwstr/>
      </vt:variant>
      <vt:variant>
        <vt:i4>5898302</vt:i4>
      </vt:variant>
      <vt:variant>
        <vt:i4>0</vt:i4>
      </vt:variant>
      <vt:variant>
        <vt:i4>0</vt:i4>
      </vt:variant>
      <vt:variant>
        <vt:i4>5</vt:i4>
      </vt:variant>
      <vt:variant>
        <vt:lpwstr>mailto:eo@avclp.org.au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AVCL Office</cp:lastModifiedBy>
  <cp:revision>70</cp:revision>
  <dcterms:created xsi:type="dcterms:W3CDTF">2024-03-22T03:32:00Z</dcterms:created>
  <dcterms:modified xsi:type="dcterms:W3CDTF">2024-03-26T03:11:00Z</dcterms:modified>
</cp:coreProperties>
</file>